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72758" w14:textId="62A0BC70" w:rsidR="00F24568" w:rsidRDefault="00F24568" w:rsidP="00F24568">
      <w:pPr>
        <w:jc w:val="right"/>
        <w:rPr>
          <w:rFonts w:ascii="Arial" w:hAnsi="Arial"/>
        </w:rPr>
      </w:pPr>
    </w:p>
    <w:p w14:paraId="765D0EBE" w14:textId="77777777" w:rsidR="00F24568" w:rsidRDefault="00F24568" w:rsidP="00F24568">
      <w:pPr>
        <w:jc w:val="both"/>
        <w:rPr>
          <w:rFonts w:ascii="Arial" w:hAnsi="Arial"/>
        </w:rPr>
      </w:pPr>
    </w:p>
    <w:p w14:paraId="6B0B7C91" w14:textId="77777777" w:rsidR="00F24568" w:rsidRDefault="00F24568" w:rsidP="00F24568">
      <w:pPr>
        <w:jc w:val="center"/>
        <w:rPr>
          <w:rFonts w:ascii="Arial" w:hAnsi="Arial"/>
          <w:b/>
          <w:color w:val="000000"/>
          <w:u w:val="single"/>
        </w:rPr>
      </w:pPr>
    </w:p>
    <w:p w14:paraId="32B6B618" w14:textId="77777777" w:rsidR="00F24568" w:rsidRDefault="00F24568" w:rsidP="00F24568">
      <w:pPr>
        <w:rPr>
          <w:rFonts w:ascii="Arial" w:hAnsi="Arial"/>
          <w:b/>
          <w:color w:val="000000"/>
        </w:rPr>
      </w:pPr>
    </w:p>
    <w:p w14:paraId="26749475" w14:textId="77777777" w:rsidR="00F24568" w:rsidRDefault="00F24568" w:rsidP="00F24568">
      <w:pPr>
        <w:rPr>
          <w:rFonts w:ascii="Arial" w:hAnsi="Arial"/>
          <w:b/>
          <w:color w:val="000000"/>
        </w:rPr>
      </w:pPr>
    </w:p>
    <w:p w14:paraId="617008E5" w14:textId="77777777" w:rsidR="00F24568" w:rsidRDefault="00F24568" w:rsidP="00F24568">
      <w:pPr>
        <w:rPr>
          <w:rFonts w:ascii="Arial" w:hAnsi="Arial"/>
          <w:b/>
          <w:color w:val="000000"/>
        </w:rPr>
      </w:pPr>
    </w:p>
    <w:p w14:paraId="56666486" w14:textId="77777777" w:rsidR="00F24568" w:rsidRDefault="00F24568" w:rsidP="00F24568">
      <w:pPr>
        <w:rPr>
          <w:rFonts w:ascii="Arial" w:hAnsi="Arial"/>
          <w:b/>
          <w:color w:val="000000"/>
        </w:rPr>
      </w:pPr>
    </w:p>
    <w:p w14:paraId="3320B98B" w14:textId="77777777" w:rsidR="00316C24" w:rsidRDefault="00316C24" w:rsidP="00F24568">
      <w:pPr>
        <w:rPr>
          <w:rFonts w:ascii="Arial" w:hAnsi="Arial"/>
          <w:b/>
          <w:color w:val="000000"/>
        </w:rPr>
      </w:pPr>
    </w:p>
    <w:p w14:paraId="312B5E3E" w14:textId="77777777" w:rsidR="00F24568" w:rsidRDefault="00F24568" w:rsidP="00F24568">
      <w:pPr>
        <w:rPr>
          <w:rFonts w:ascii="Arial" w:hAnsi="Arial"/>
          <w:b/>
          <w:color w:val="000000"/>
        </w:rPr>
      </w:pPr>
    </w:p>
    <w:p w14:paraId="67CB4A23" w14:textId="77777777" w:rsidR="00F24568" w:rsidRDefault="00F24568" w:rsidP="00F24568">
      <w:pPr>
        <w:rPr>
          <w:rFonts w:ascii="Arial" w:hAnsi="Arial"/>
          <w:b/>
          <w:color w:val="000000"/>
        </w:rPr>
      </w:pPr>
    </w:p>
    <w:p w14:paraId="6BE85B38" w14:textId="77777777" w:rsidR="00F24568" w:rsidRDefault="00F24568" w:rsidP="00F24568">
      <w:pPr>
        <w:rPr>
          <w:rFonts w:ascii="Arial" w:hAnsi="Arial"/>
          <w:b/>
          <w:color w:val="000000"/>
        </w:rPr>
      </w:pPr>
    </w:p>
    <w:p w14:paraId="4C0066F5" w14:textId="77777777" w:rsidR="00F24568" w:rsidRDefault="00F24568" w:rsidP="00F24568">
      <w:pPr>
        <w:rPr>
          <w:rFonts w:ascii="Arial" w:hAnsi="Arial"/>
          <w:b/>
          <w:color w:val="000000"/>
        </w:rPr>
      </w:pPr>
    </w:p>
    <w:p w14:paraId="467AA955" w14:textId="77777777" w:rsidR="00F24568" w:rsidRDefault="00F24568" w:rsidP="00F24568">
      <w:pPr>
        <w:pStyle w:val="Heading5"/>
        <w:jc w:val="center"/>
        <w:rPr>
          <w:rFonts w:ascii="Arial" w:hAnsi="Arial"/>
          <w:b/>
          <w:sz w:val="36"/>
        </w:rPr>
      </w:pPr>
    </w:p>
    <w:p w14:paraId="6ABF0408" w14:textId="77777777" w:rsidR="00F24568" w:rsidRPr="00316C24" w:rsidRDefault="007427CB" w:rsidP="00F24568">
      <w:pPr>
        <w:jc w:val="center"/>
        <w:rPr>
          <w:rFonts w:ascii="Roboto" w:hAnsi="Roboto"/>
          <w:color w:val="000000"/>
          <w:sz w:val="44"/>
        </w:rPr>
      </w:pPr>
      <w:r w:rsidRPr="00316C24">
        <w:rPr>
          <w:rFonts w:ascii="Roboto" w:hAnsi="Roboto"/>
          <w:color w:val="000000"/>
          <w:sz w:val="44"/>
        </w:rPr>
        <w:t>Terms and Conditions</w:t>
      </w:r>
    </w:p>
    <w:p w14:paraId="3D0AA529" w14:textId="77777777" w:rsidR="00F24568" w:rsidRPr="00316C24" w:rsidRDefault="007427CB" w:rsidP="00F24568">
      <w:pPr>
        <w:jc w:val="center"/>
        <w:rPr>
          <w:rFonts w:ascii="Roboto" w:hAnsi="Roboto"/>
          <w:color w:val="000000"/>
          <w:sz w:val="44"/>
        </w:rPr>
      </w:pPr>
      <w:r w:rsidRPr="00316C24">
        <w:rPr>
          <w:rFonts w:ascii="Roboto" w:hAnsi="Roboto"/>
          <w:color w:val="000000"/>
          <w:sz w:val="44"/>
        </w:rPr>
        <w:t xml:space="preserve">of </w:t>
      </w:r>
      <w:r w:rsidR="009C6E03" w:rsidRPr="00316C24">
        <w:rPr>
          <w:rFonts w:ascii="Roboto" w:hAnsi="Roboto"/>
          <w:color w:val="000000"/>
          <w:sz w:val="44"/>
        </w:rPr>
        <w:t xml:space="preserve">Research </w:t>
      </w:r>
      <w:r w:rsidRPr="00316C24">
        <w:rPr>
          <w:rFonts w:ascii="Roboto" w:hAnsi="Roboto"/>
          <w:color w:val="000000"/>
          <w:sz w:val="44"/>
        </w:rPr>
        <w:t>Grant</w:t>
      </w:r>
    </w:p>
    <w:p w14:paraId="5C6EF234" w14:textId="77777777" w:rsidR="00F24568" w:rsidRDefault="00F24568" w:rsidP="00F24568">
      <w:pPr>
        <w:jc w:val="center"/>
        <w:rPr>
          <w:rFonts w:ascii="Arial" w:hAnsi="Arial"/>
          <w:color w:val="000000"/>
          <w:sz w:val="36"/>
        </w:rPr>
      </w:pPr>
    </w:p>
    <w:p w14:paraId="274EACB4" w14:textId="77777777" w:rsidR="00F24568" w:rsidRDefault="00F24568" w:rsidP="00F24568">
      <w:pPr>
        <w:jc w:val="center"/>
        <w:rPr>
          <w:rFonts w:ascii="Arial" w:hAnsi="Arial"/>
          <w:color w:val="000000"/>
        </w:rPr>
      </w:pPr>
    </w:p>
    <w:p w14:paraId="104439E1" w14:textId="77777777" w:rsidR="00F24568" w:rsidRDefault="007427CB" w:rsidP="00F24568">
      <w:pPr>
        <w:tabs>
          <w:tab w:val="left" w:pos="3270"/>
        </w:tabs>
        <w:rPr>
          <w:rFonts w:ascii="Arial" w:hAnsi="Arial"/>
          <w:color w:val="000000"/>
        </w:rPr>
      </w:pPr>
      <w:r>
        <w:rPr>
          <w:rFonts w:ascii="Arial" w:hAnsi="Arial"/>
          <w:color w:val="000000"/>
        </w:rPr>
        <w:tab/>
      </w:r>
    </w:p>
    <w:p w14:paraId="246D20F7" w14:textId="77777777" w:rsidR="00F24568" w:rsidRDefault="00F24568" w:rsidP="00F24568">
      <w:pPr>
        <w:rPr>
          <w:rFonts w:ascii="Arial" w:hAnsi="Arial"/>
          <w:color w:val="000000"/>
        </w:rPr>
      </w:pPr>
    </w:p>
    <w:p w14:paraId="09966E5D" w14:textId="77777777" w:rsidR="00F24568" w:rsidRDefault="00F24568" w:rsidP="00F24568">
      <w:pPr>
        <w:rPr>
          <w:rFonts w:ascii="Arial" w:hAnsi="Arial"/>
          <w:color w:val="000000"/>
        </w:rPr>
      </w:pPr>
    </w:p>
    <w:p w14:paraId="6B1495F6" w14:textId="77777777" w:rsidR="00F24568" w:rsidRDefault="00F24568" w:rsidP="00F24568">
      <w:pPr>
        <w:rPr>
          <w:rFonts w:ascii="Arial" w:hAnsi="Arial"/>
          <w:color w:val="000000"/>
        </w:rPr>
      </w:pPr>
    </w:p>
    <w:p w14:paraId="0FC9F6B5" w14:textId="77777777" w:rsidR="00F24568" w:rsidRDefault="00F24568" w:rsidP="00F24568">
      <w:pPr>
        <w:rPr>
          <w:rFonts w:ascii="Arial" w:hAnsi="Arial"/>
          <w:color w:val="000000"/>
        </w:rPr>
      </w:pPr>
    </w:p>
    <w:p w14:paraId="6A7188BA" w14:textId="77777777" w:rsidR="00F24568" w:rsidRDefault="00F24568" w:rsidP="00F24568">
      <w:pPr>
        <w:rPr>
          <w:rFonts w:ascii="Arial" w:hAnsi="Arial"/>
          <w:color w:val="000000"/>
        </w:rPr>
      </w:pPr>
    </w:p>
    <w:p w14:paraId="209732F2" w14:textId="77777777" w:rsidR="00F24568" w:rsidRDefault="00F24568" w:rsidP="00F24568">
      <w:pPr>
        <w:rPr>
          <w:rFonts w:ascii="Arial" w:hAnsi="Arial"/>
          <w:color w:val="000000"/>
        </w:rPr>
      </w:pPr>
    </w:p>
    <w:p w14:paraId="638A2C8D" w14:textId="77777777" w:rsidR="00F24568" w:rsidRDefault="00F24568" w:rsidP="00F24568">
      <w:pPr>
        <w:rPr>
          <w:rFonts w:ascii="Arial" w:hAnsi="Arial"/>
          <w:color w:val="000000"/>
        </w:rPr>
        <w:sectPr w:rsidR="00F24568" w:rsidSect="00F24568">
          <w:headerReference w:type="even" r:id="rId11"/>
          <w:headerReference w:type="default" r:id="rId12"/>
          <w:footerReference w:type="default" r:id="rId13"/>
          <w:headerReference w:type="first" r:id="rId14"/>
          <w:pgSz w:w="11906" w:h="16838"/>
          <w:pgMar w:top="1440" w:right="1440" w:bottom="1160" w:left="1440" w:header="720" w:footer="720" w:gutter="0"/>
          <w:paperSrc w:first="11" w:other="11"/>
          <w:cols w:space="720"/>
          <w:noEndnote/>
          <w:docGrid w:linePitch="326"/>
        </w:sectPr>
      </w:pPr>
    </w:p>
    <w:p w14:paraId="46DC17BB" w14:textId="77777777" w:rsidR="00F24568" w:rsidRDefault="00F24568" w:rsidP="00F24568">
      <w:pPr>
        <w:rPr>
          <w:rFonts w:ascii="Arial" w:hAnsi="Arial"/>
          <w:color w:val="000000"/>
        </w:rPr>
      </w:pPr>
    </w:p>
    <w:p w14:paraId="04873A1A" w14:textId="77777777" w:rsidR="00F24568" w:rsidRPr="00316C24" w:rsidRDefault="007427CB" w:rsidP="00F24568">
      <w:pPr>
        <w:pStyle w:val="Heading1"/>
        <w:rPr>
          <w:rFonts w:ascii="Roboto" w:hAnsi="Roboto"/>
        </w:rPr>
      </w:pPr>
      <w:r w:rsidRPr="00316C24">
        <w:rPr>
          <w:rFonts w:ascii="Roboto" w:hAnsi="Roboto"/>
        </w:rPr>
        <w:t xml:space="preserve">Terms and Conditions of </w:t>
      </w:r>
      <w:r w:rsidR="009C6E03" w:rsidRPr="00316C24">
        <w:rPr>
          <w:rFonts w:ascii="Roboto" w:hAnsi="Roboto"/>
        </w:rPr>
        <w:t xml:space="preserve">Research </w:t>
      </w:r>
      <w:r w:rsidRPr="00316C24">
        <w:rPr>
          <w:rFonts w:ascii="Roboto" w:hAnsi="Roboto"/>
        </w:rPr>
        <w:t>Grant</w:t>
      </w:r>
    </w:p>
    <w:p w14:paraId="52CCB0C4" w14:textId="77777777" w:rsidR="00F24568" w:rsidRDefault="00F24568" w:rsidP="00F24568">
      <w:pPr>
        <w:rPr>
          <w:rFonts w:ascii="Arial" w:hAnsi="Arial"/>
        </w:rPr>
      </w:pPr>
    </w:p>
    <w:p w14:paraId="11A62752" w14:textId="77777777" w:rsidR="00F24568" w:rsidRDefault="00F24568" w:rsidP="00F24568">
      <w:pPr>
        <w:rPr>
          <w:rFonts w:ascii="Arial" w:hAnsi="Arial"/>
        </w:rPr>
      </w:pPr>
    </w:p>
    <w:p w14:paraId="2E3F3FA5" w14:textId="77777777" w:rsidR="00F24568" w:rsidRDefault="00F24568" w:rsidP="00F24568">
      <w:pPr>
        <w:rPr>
          <w:rFonts w:ascii="Arial" w:hAnsi="Arial"/>
        </w:rPr>
      </w:pPr>
    </w:p>
    <w:p w14:paraId="4B796206" w14:textId="77777777" w:rsidR="00F24568" w:rsidRDefault="00F24568" w:rsidP="00F24568">
      <w:pPr>
        <w:rPr>
          <w:rFonts w:ascii="Arial" w:hAnsi="Arial"/>
        </w:rPr>
      </w:pPr>
    </w:p>
    <w:p w14:paraId="0AB26C28" w14:textId="77777777" w:rsidR="00F24568" w:rsidRPr="00316C24" w:rsidRDefault="007427CB" w:rsidP="00F24568">
      <w:pPr>
        <w:pStyle w:val="Heading3"/>
        <w:rPr>
          <w:rFonts w:ascii="Roboto" w:hAnsi="Roboto"/>
        </w:rPr>
      </w:pPr>
      <w:r w:rsidRPr="00316C24">
        <w:rPr>
          <w:rFonts w:ascii="Roboto" w:hAnsi="Roboto"/>
        </w:rPr>
        <w:t>Contents</w:t>
      </w:r>
      <w:r w:rsidRPr="00316C24">
        <w:rPr>
          <w:rFonts w:ascii="Roboto" w:hAnsi="Roboto"/>
        </w:rPr>
        <w:tab/>
      </w:r>
      <w:r w:rsidRPr="00316C24">
        <w:rPr>
          <w:rFonts w:ascii="Roboto" w:hAnsi="Roboto"/>
        </w:rPr>
        <w:tab/>
      </w:r>
      <w:r w:rsidRPr="00316C24">
        <w:rPr>
          <w:rFonts w:ascii="Roboto" w:hAnsi="Roboto"/>
        </w:rPr>
        <w:tab/>
      </w:r>
      <w:r w:rsidRPr="00316C24">
        <w:rPr>
          <w:rFonts w:ascii="Roboto" w:hAnsi="Roboto"/>
        </w:rPr>
        <w:tab/>
      </w:r>
      <w:r w:rsidRPr="00316C24">
        <w:rPr>
          <w:rFonts w:ascii="Roboto" w:hAnsi="Roboto"/>
        </w:rPr>
        <w:tab/>
      </w:r>
      <w:r w:rsidRPr="00316C24">
        <w:rPr>
          <w:rFonts w:ascii="Roboto" w:hAnsi="Roboto"/>
        </w:rPr>
        <w:tab/>
      </w:r>
      <w:r w:rsidRPr="00316C24">
        <w:rPr>
          <w:rFonts w:ascii="Roboto" w:hAnsi="Roboto"/>
        </w:rPr>
        <w:tab/>
      </w:r>
      <w:r w:rsidRPr="00316C24">
        <w:rPr>
          <w:rFonts w:ascii="Roboto" w:hAnsi="Roboto"/>
        </w:rPr>
        <w:tab/>
      </w:r>
      <w:r w:rsidRPr="00316C24">
        <w:rPr>
          <w:rFonts w:ascii="Roboto" w:hAnsi="Roboto"/>
        </w:rPr>
        <w:tab/>
      </w:r>
      <w:r w:rsidRPr="00316C24">
        <w:rPr>
          <w:rFonts w:ascii="Roboto" w:hAnsi="Roboto"/>
        </w:rPr>
        <w:tab/>
        <w:t>Page</w:t>
      </w:r>
    </w:p>
    <w:p w14:paraId="79EBE430" w14:textId="77777777" w:rsidR="00F24568" w:rsidRPr="00316C24" w:rsidRDefault="00F24568" w:rsidP="00F24568">
      <w:pPr>
        <w:rPr>
          <w:rFonts w:ascii="Roboto" w:hAnsi="Roboto"/>
        </w:rPr>
      </w:pPr>
    </w:p>
    <w:p w14:paraId="699E0556" w14:textId="77777777" w:rsidR="00F24568" w:rsidRPr="00316C24" w:rsidRDefault="007427CB" w:rsidP="00F24568">
      <w:pPr>
        <w:pStyle w:val="Header"/>
        <w:tabs>
          <w:tab w:val="clear" w:pos="4153"/>
          <w:tab w:val="clear" w:pos="8306"/>
          <w:tab w:val="left" w:pos="720"/>
          <w:tab w:val="right" w:pos="8460"/>
        </w:tabs>
        <w:spacing w:line="360" w:lineRule="auto"/>
        <w:rPr>
          <w:rFonts w:ascii="Roboto" w:hAnsi="Roboto"/>
        </w:rPr>
      </w:pPr>
      <w:r w:rsidRPr="00316C24">
        <w:rPr>
          <w:rFonts w:ascii="Roboto" w:hAnsi="Roboto"/>
        </w:rPr>
        <w:t>1.</w:t>
      </w:r>
      <w:r w:rsidRPr="00316C24">
        <w:rPr>
          <w:rFonts w:ascii="Roboto" w:hAnsi="Roboto"/>
        </w:rPr>
        <w:tab/>
        <w:t>Definitions and Interpretations</w:t>
      </w:r>
      <w:r w:rsidRPr="00316C24">
        <w:rPr>
          <w:rFonts w:ascii="Roboto" w:hAnsi="Roboto"/>
        </w:rPr>
        <w:tab/>
        <w:t>1</w:t>
      </w:r>
      <w:r w:rsidRPr="00316C24">
        <w:rPr>
          <w:rFonts w:ascii="Roboto" w:hAnsi="Roboto"/>
        </w:rPr>
        <w:tab/>
      </w:r>
    </w:p>
    <w:p w14:paraId="6E3FB6D7" w14:textId="77777777" w:rsidR="00F24568" w:rsidRPr="00316C24" w:rsidRDefault="007427CB" w:rsidP="00F24568">
      <w:pPr>
        <w:pStyle w:val="Header"/>
        <w:tabs>
          <w:tab w:val="clear" w:pos="4153"/>
          <w:tab w:val="clear" w:pos="8306"/>
          <w:tab w:val="left" w:pos="720"/>
          <w:tab w:val="right" w:pos="8460"/>
        </w:tabs>
        <w:spacing w:line="360" w:lineRule="auto"/>
        <w:rPr>
          <w:rFonts w:ascii="Roboto" w:hAnsi="Roboto"/>
        </w:rPr>
      </w:pPr>
      <w:r w:rsidRPr="00316C24">
        <w:rPr>
          <w:rFonts w:ascii="Roboto" w:hAnsi="Roboto"/>
        </w:rPr>
        <w:t>2.</w:t>
      </w:r>
      <w:r w:rsidRPr="00316C24">
        <w:rPr>
          <w:rFonts w:ascii="Roboto" w:hAnsi="Roboto"/>
        </w:rPr>
        <w:tab/>
        <w:t>These Terms and Conditions</w:t>
      </w:r>
      <w:r w:rsidRPr="00316C24">
        <w:rPr>
          <w:rFonts w:ascii="Roboto" w:hAnsi="Roboto"/>
        </w:rPr>
        <w:tab/>
        <w:t>3</w:t>
      </w:r>
    </w:p>
    <w:p w14:paraId="1D5646F3" w14:textId="77777777" w:rsidR="00F24568" w:rsidRPr="00316C24" w:rsidRDefault="007427CB" w:rsidP="00F24568">
      <w:pPr>
        <w:pStyle w:val="Header"/>
        <w:tabs>
          <w:tab w:val="clear" w:pos="4153"/>
          <w:tab w:val="clear" w:pos="8306"/>
          <w:tab w:val="left" w:pos="720"/>
          <w:tab w:val="right" w:pos="8460"/>
        </w:tabs>
        <w:spacing w:line="360" w:lineRule="auto"/>
        <w:rPr>
          <w:rFonts w:ascii="Roboto" w:hAnsi="Roboto"/>
        </w:rPr>
      </w:pPr>
      <w:r w:rsidRPr="00316C24">
        <w:rPr>
          <w:rFonts w:ascii="Roboto" w:hAnsi="Roboto"/>
        </w:rPr>
        <w:t>3.</w:t>
      </w:r>
      <w:r w:rsidRPr="00316C24">
        <w:rPr>
          <w:rFonts w:ascii="Roboto" w:hAnsi="Roboto"/>
        </w:rPr>
        <w:tab/>
        <w:t>General</w:t>
      </w:r>
      <w:r w:rsidRPr="00316C24">
        <w:rPr>
          <w:rFonts w:ascii="Roboto" w:hAnsi="Roboto"/>
        </w:rPr>
        <w:tab/>
        <w:t>3</w:t>
      </w:r>
    </w:p>
    <w:p w14:paraId="11ECA109" w14:textId="7D1EDFBA" w:rsidR="00F24568" w:rsidRPr="00316C24" w:rsidRDefault="007427CB" w:rsidP="00F24568">
      <w:pPr>
        <w:pStyle w:val="Header"/>
        <w:tabs>
          <w:tab w:val="clear" w:pos="4153"/>
          <w:tab w:val="clear" w:pos="8306"/>
          <w:tab w:val="left" w:pos="720"/>
          <w:tab w:val="right" w:pos="8460"/>
        </w:tabs>
        <w:spacing w:line="360" w:lineRule="auto"/>
        <w:rPr>
          <w:rFonts w:ascii="Roboto" w:hAnsi="Roboto"/>
        </w:rPr>
      </w:pPr>
      <w:r w:rsidRPr="00316C24">
        <w:rPr>
          <w:rFonts w:ascii="Roboto" w:hAnsi="Roboto"/>
        </w:rPr>
        <w:t>4.</w:t>
      </w:r>
      <w:r w:rsidRPr="00316C24">
        <w:rPr>
          <w:rFonts w:ascii="Roboto" w:hAnsi="Roboto"/>
        </w:rPr>
        <w:tab/>
        <w:t>Employment of Staff</w:t>
      </w:r>
      <w:r w:rsidRPr="00316C24">
        <w:rPr>
          <w:rFonts w:ascii="Roboto" w:hAnsi="Roboto"/>
        </w:rPr>
        <w:tab/>
        <w:t>4</w:t>
      </w:r>
    </w:p>
    <w:p w14:paraId="2479E5FF" w14:textId="0355AB08" w:rsidR="008460D5" w:rsidRPr="00316C24" w:rsidRDefault="008460D5" w:rsidP="00F24568">
      <w:pPr>
        <w:pStyle w:val="Header"/>
        <w:tabs>
          <w:tab w:val="clear" w:pos="4153"/>
          <w:tab w:val="clear" w:pos="8306"/>
          <w:tab w:val="left" w:pos="720"/>
          <w:tab w:val="right" w:pos="8460"/>
        </w:tabs>
        <w:spacing w:line="360" w:lineRule="auto"/>
        <w:rPr>
          <w:rFonts w:ascii="Roboto" w:hAnsi="Roboto"/>
        </w:rPr>
      </w:pPr>
      <w:r w:rsidRPr="00316C24">
        <w:rPr>
          <w:rFonts w:ascii="Roboto" w:hAnsi="Roboto"/>
        </w:rPr>
        <w:t xml:space="preserve">5. </w:t>
      </w:r>
      <w:r w:rsidRPr="00316C24">
        <w:rPr>
          <w:rFonts w:ascii="Roboto" w:hAnsi="Roboto"/>
        </w:rPr>
        <w:tab/>
        <w:t>Data Protection</w:t>
      </w:r>
      <w:r w:rsidRPr="00316C24">
        <w:rPr>
          <w:rFonts w:ascii="Roboto" w:hAnsi="Roboto"/>
        </w:rPr>
        <w:tab/>
        <w:t>6</w:t>
      </w:r>
    </w:p>
    <w:p w14:paraId="3DEA980F" w14:textId="408AE729" w:rsidR="00F24568" w:rsidRPr="00316C24" w:rsidRDefault="008460D5" w:rsidP="00F24568">
      <w:pPr>
        <w:pStyle w:val="Header"/>
        <w:tabs>
          <w:tab w:val="clear" w:pos="4153"/>
          <w:tab w:val="clear" w:pos="8306"/>
          <w:tab w:val="left" w:pos="720"/>
          <w:tab w:val="right" w:pos="8460"/>
        </w:tabs>
        <w:spacing w:line="360" w:lineRule="auto"/>
        <w:rPr>
          <w:rFonts w:ascii="Roboto" w:hAnsi="Roboto"/>
        </w:rPr>
      </w:pPr>
      <w:r w:rsidRPr="00316C24">
        <w:rPr>
          <w:rFonts w:ascii="Roboto" w:hAnsi="Roboto"/>
        </w:rPr>
        <w:t>6</w:t>
      </w:r>
      <w:r w:rsidR="007427CB" w:rsidRPr="00316C24">
        <w:rPr>
          <w:rFonts w:ascii="Roboto" w:hAnsi="Roboto"/>
        </w:rPr>
        <w:t>.</w:t>
      </w:r>
      <w:r w:rsidR="007427CB" w:rsidRPr="00316C24">
        <w:rPr>
          <w:rFonts w:ascii="Roboto" w:hAnsi="Roboto"/>
        </w:rPr>
        <w:tab/>
        <w:t>Ethics</w:t>
      </w:r>
      <w:r w:rsidR="007427CB" w:rsidRPr="00316C24">
        <w:rPr>
          <w:rFonts w:ascii="Roboto" w:hAnsi="Roboto"/>
        </w:rPr>
        <w:tab/>
      </w:r>
      <w:r w:rsidRPr="00316C24">
        <w:rPr>
          <w:rFonts w:ascii="Roboto" w:hAnsi="Roboto"/>
        </w:rPr>
        <w:t>6</w:t>
      </w:r>
    </w:p>
    <w:p w14:paraId="6BD83D5B" w14:textId="083B399A" w:rsidR="00F24568" w:rsidRPr="00316C24" w:rsidRDefault="008460D5" w:rsidP="00F24568">
      <w:pPr>
        <w:pStyle w:val="Header"/>
        <w:tabs>
          <w:tab w:val="clear" w:pos="4153"/>
          <w:tab w:val="clear" w:pos="8306"/>
          <w:tab w:val="left" w:pos="720"/>
          <w:tab w:val="right" w:pos="8460"/>
        </w:tabs>
        <w:spacing w:line="360" w:lineRule="auto"/>
        <w:rPr>
          <w:rFonts w:ascii="Roboto" w:hAnsi="Roboto"/>
        </w:rPr>
      </w:pPr>
      <w:r w:rsidRPr="00316C24">
        <w:rPr>
          <w:rFonts w:ascii="Roboto" w:hAnsi="Roboto"/>
        </w:rPr>
        <w:t>7</w:t>
      </w:r>
      <w:r w:rsidR="007427CB" w:rsidRPr="00316C24">
        <w:rPr>
          <w:rFonts w:ascii="Roboto" w:hAnsi="Roboto"/>
        </w:rPr>
        <w:t>.</w:t>
      </w:r>
      <w:r w:rsidR="007427CB" w:rsidRPr="00316C24">
        <w:rPr>
          <w:rFonts w:ascii="Roboto" w:hAnsi="Roboto"/>
        </w:rPr>
        <w:tab/>
        <w:t xml:space="preserve">Experiments involving animals </w:t>
      </w:r>
      <w:r w:rsidR="007427CB" w:rsidRPr="00316C24">
        <w:rPr>
          <w:rFonts w:ascii="Roboto" w:hAnsi="Roboto"/>
        </w:rPr>
        <w:tab/>
        <w:t>6</w:t>
      </w:r>
    </w:p>
    <w:p w14:paraId="61B6B7F4" w14:textId="247EA163" w:rsidR="00F24568" w:rsidRPr="00316C24" w:rsidRDefault="008460D5" w:rsidP="00F24568">
      <w:pPr>
        <w:pStyle w:val="Header"/>
        <w:tabs>
          <w:tab w:val="clear" w:pos="4153"/>
          <w:tab w:val="clear" w:pos="8306"/>
          <w:tab w:val="left" w:pos="720"/>
          <w:tab w:val="right" w:pos="8460"/>
        </w:tabs>
        <w:spacing w:line="360" w:lineRule="auto"/>
        <w:rPr>
          <w:rFonts w:ascii="Roboto" w:hAnsi="Roboto"/>
        </w:rPr>
      </w:pPr>
      <w:r w:rsidRPr="00316C24">
        <w:rPr>
          <w:rFonts w:ascii="Roboto" w:hAnsi="Roboto"/>
        </w:rPr>
        <w:t>8.</w:t>
      </w:r>
      <w:r w:rsidRPr="00316C24">
        <w:rPr>
          <w:rFonts w:ascii="Roboto" w:hAnsi="Roboto"/>
        </w:rPr>
        <w:tab/>
        <w:t>Equipment</w:t>
      </w:r>
      <w:r w:rsidRPr="00316C24">
        <w:rPr>
          <w:rFonts w:ascii="Roboto" w:hAnsi="Roboto"/>
        </w:rPr>
        <w:tab/>
        <w:t>7</w:t>
      </w:r>
    </w:p>
    <w:p w14:paraId="39BBFB0F" w14:textId="4D103691" w:rsidR="00F24568" w:rsidRPr="00316C24" w:rsidRDefault="008460D5" w:rsidP="00F24568">
      <w:pPr>
        <w:pStyle w:val="Header"/>
        <w:tabs>
          <w:tab w:val="clear" w:pos="4153"/>
          <w:tab w:val="clear" w:pos="8306"/>
          <w:tab w:val="left" w:pos="720"/>
          <w:tab w:val="right" w:pos="8460"/>
        </w:tabs>
        <w:rPr>
          <w:rFonts w:ascii="Roboto" w:hAnsi="Roboto"/>
        </w:rPr>
      </w:pPr>
      <w:r w:rsidRPr="00316C24">
        <w:rPr>
          <w:rFonts w:ascii="Roboto" w:hAnsi="Roboto"/>
        </w:rPr>
        <w:t>9</w:t>
      </w:r>
      <w:r w:rsidR="007427CB" w:rsidRPr="00316C24">
        <w:rPr>
          <w:rFonts w:ascii="Roboto" w:hAnsi="Roboto"/>
        </w:rPr>
        <w:t>.</w:t>
      </w:r>
      <w:r w:rsidR="007427CB" w:rsidRPr="00316C24">
        <w:rPr>
          <w:rFonts w:ascii="Roboto" w:hAnsi="Roboto"/>
        </w:rPr>
        <w:tab/>
        <w:t xml:space="preserve">Responsibilities of the Institution and Limitations of the </w:t>
      </w:r>
    </w:p>
    <w:p w14:paraId="7B9B4C1B" w14:textId="202F6372" w:rsidR="00F24568" w:rsidRPr="00316C24" w:rsidRDefault="007B04E8" w:rsidP="00F24568">
      <w:pPr>
        <w:pStyle w:val="Header"/>
        <w:tabs>
          <w:tab w:val="clear" w:pos="4153"/>
          <w:tab w:val="clear" w:pos="8306"/>
          <w:tab w:val="left" w:pos="720"/>
          <w:tab w:val="right" w:pos="8460"/>
        </w:tabs>
        <w:spacing w:line="360" w:lineRule="auto"/>
        <w:rPr>
          <w:rFonts w:ascii="Roboto" w:hAnsi="Roboto"/>
        </w:rPr>
      </w:pPr>
      <w:r w:rsidRPr="00316C24">
        <w:rPr>
          <w:rFonts w:ascii="Roboto" w:hAnsi="Roboto"/>
        </w:rPr>
        <w:tab/>
        <w:t>Foundation's Liability</w:t>
      </w:r>
      <w:r w:rsidRPr="00316C24">
        <w:rPr>
          <w:rFonts w:ascii="Roboto" w:hAnsi="Roboto"/>
        </w:rPr>
        <w:tab/>
        <w:t>8</w:t>
      </w:r>
    </w:p>
    <w:p w14:paraId="0FC3A9F6" w14:textId="3CFEC3CF" w:rsidR="00F24568" w:rsidRPr="00316C24" w:rsidRDefault="008460D5" w:rsidP="00F24568">
      <w:pPr>
        <w:pStyle w:val="Header"/>
        <w:tabs>
          <w:tab w:val="clear" w:pos="4153"/>
          <w:tab w:val="clear" w:pos="8306"/>
          <w:tab w:val="left" w:pos="720"/>
          <w:tab w:val="right" w:pos="8460"/>
        </w:tabs>
        <w:spacing w:line="360" w:lineRule="auto"/>
        <w:rPr>
          <w:rFonts w:ascii="Roboto" w:hAnsi="Roboto"/>
        </w:rPr>
      </w:pPr>
      <w:r w:rsidRPr="00316C24">
        <w:rPr>
          <w:rFonts w:ascii="Roboto" w:hAnsi="Roboto"/>
        </w:rPr>
        <w:t>10</w:t>
      </w:r>
      <w:r w:rsidR="007427CB" w:rsidRPr="00316C24">
        <w:rPr>
          <w:rFonts w:ascii="Roboto" w:hAnsi="Roboto"/>
        </w:rPr>
        <w:t>.</w:t>
      </w:r>
      <w:r w:rsidR="007427CB" w:rsidRPr="00316C24">
        <w:rPr>
          <w:rFonts w:ascii="Roboto" w:hAnsi="Roboto"/>
        </w:rPr>
        <w:tab/>
        <w:t>Financial Ar</w:t>
      </w:r>
      <w:r w:rsidR="007B04E8" w:rsidRPr="00316C24">
        <w:rPr>
          <w:rFonts w:ascii="Roboto" w:hAnsi="Roboto"/>
        </w:rPr>
        <w:t>rangements</w:t>
      </w:r>
      <w:r w:rsidR="007B04E8" w:rsidRPr="00316C24">
        <w:rPr>
          <w:rFonts w:ascii="Roboto" w:hAnsi="Roboto"/>
        </w:rPr>
        <w:tab/>
        <w:t>9</w:t>
      </w:r>
    </w:p>
    <w:p w14:paraId="605C0979" w14:textId="31E63E76" w:rsidR="00F24568" w:rsidRPr="00316C24" w:rsidRDefault="008460D5" w:rsidP="00F24568">
      <w:pPr>
        <w:pStyle w:val="Header"/>
        <w:tabs>
          <w:tab w:val="clear" w:pos="4153"/>
          <w:tab w:val="clear" w:pos="8306"/>
          <w:tab w:val="left" w:pos="720"/>
          <w:tab w:val="right" w:pos="8460"/>
        </w:tabs>
        <w:spacing w:line="360" w:lineRule="auto"/>
        <w:rPr>
          <w:rFonts w:ascii="Roboto" w:hAnsi="Roboto"/>
        </w:rPr>
      </w:pPr>
      <w:r w:rsidRPr="00316C24">
        <w:rPr>
          <w:rFonts w:ascii="Roboto" w:hAnsi="Roboto"/>
        </w:rPr>
        <w:t>11</w:t>
      </w:r>
      <w:r w:rsidR="007427CB" w:rsidRPr="00316C24">
        <w:rPr>
          <w:rFonts w:ascii="Roboto" w:hAnsi="Roboto"/>
        </w:rPr>
        <w:t>.</w:t>
      </w:r>
      <w:r w:rsidR="007427CB" w:rsidRPr="00316C24">
        <w:rPr>
          <w:rFonts w:ascii="Roboto" w:hAnsi="Roboto"/>
        </w:rPr>
        <w:tab/>
        <w:t>Intellectual Proper</w:t>
      </w:r>
      <w:r w:rsidRPr="00316C24">
        <w:rPr>
          <w:rFonts w:ascii="Roboto" w:hAnsi="Roboto"/>
        </w:rPr>
        <w:t>ty and Commercial Exploitation</w:t>
      </w:r>
      <w:r w:rsidRPr="00316C24">
        <w:rPr>
          <w:rFonts w:ascii="Roboto" w:hAnsi="Roboto"/>
        </w:rPr>
        <w:tab/>
        <w:t>9</w:t>
      </w:r>
    </w:p>
    <w:p w14:paraId="45E44F42" w14:textId="3274F6F3" w:rsidR="00F24568" w:rsidRPr="00316C24" w:rsidRDefault="008460D5" w:rsidP="00F24568">
      <w:pPr>
        <w:pStyle w:val="Header"/>
        <w:tabs>
          <w:tab w:val="clear" w:pos="4153"/>
          <w:tab w:val="clear" w:pos="8306"/>
          <w:tab w:val="left" w:pos="720"/>
          <w:tab w:val="right" w:pos="8460"/>
        </w:tabs>
        <w:spacing w:line="360" w:lineRule="auto"/>
        <w:rPr>
          <w:rFonts w:ascii="Roboto" w:hAnsi="Roboto"/>
        </w:rPr>
      </w:pPr>
      <w:r w:rsidRPr="00316C24">
        <w:rPr>
          <w:rFonts w:ascii="Roboto" w:hAnsi="Roboto"/>
        </w:rPr>
        <w:t>12.</w:t>
      </w:r>
      <w:r w:rsidRPr="00316C24">
        <w:rPr>
          <w:rFonts w:ascii="Roboto" w:hAnsi="Roboto"/>
        </w:rPr>
        <w:tab/>
        <w:t>Progress Reports</w:t>
      </w:r>
      <w:r w:rsidRPr="00316C24">
        <w:rPr>
          <w:rFonts w:ascii="Roboto" w:hAnsi="Roboto"/>
        </w:rPr>
        <w:tab/>
        <w:t>12</w:t>
      </w:r>
    </w:p>
    <w:p w14:paraId="62C16AD2" w14:textId="494B3203" w:rsidR="00F24568" w:rsidRPr="00316C24" w:rsidRDefault="008460D5" w:rsidP="00F24568">
      <w:pPr>
        <w:pStyle w:val="Header"/>
        <w:tabs>
          <w:tab w:val="clear" w:pos="4153"/>
          <w:tab w:val="clear" w:pos="8306"/>
          <w:tab w:val="left" w:pos="720"/>
          <w:tab w:val="right" w:pos="8460"/>
        </w:tabs>
        <w:spacing w:line="360" w:lineRule="auto"/>
        <w:rPr>
          <w:rFonts w:ascii="Roboto" w:hAnsi="Roboto"/>
        </w:rPr>
      </w:pPr>
      <w:r w:rsidRPr="00316C24">
        <w:rPr>
          <w:rFonts w:ascii="Roboto" w:hAnsi="Roboto"/>
        </w:rPr>
        <w:t>13.</w:t>
      </w:r>
      <w:r w:rsidRPr="00316C24">
        <w:rPr>
          <w:rFonts w:ascii="Roboto" w:hAnsi="Roboto"/>
        </w:rPr>
        <w:tab/>
        <w:t>Termination of the Grant</w:t>
      </w:r>
      <w:r w:rsidRPr="00316C24">
        <w:rPr>
          <w:rFonts w:ascii="Roboto" w:hAnsi="Roboto"/>
        </w:rPr>
        <w:tab/>
        <w:t>13</w:t>
      </w:r>
    </w:p>
    <w:p w14:paraId="312BDDF2" w14:textId="4284B369" w:rsidR="00F24568" w:rsidRPr="00316C24" w:rsidRDefault="008460D5" w:rsidP="00F24568">
      <w:pPr>
        <w:pStyle w:val="Header"/>
        <w:tabs>
          <w:tab w:val="clear" w:pos="4153"/>
          <w:tab w:val="clear" w:pos="8306"/>
          <w:tab w:val="left" w:pos="720"/>
          <w:tab w:val="right" w:pos="8460"/>
        </w:tabs>
        <w:spacing w:line="360" w:lineRule="auto"/>
        <w:rPr>
          <w:rFonts w:ascii="Roboto" w:hAnsi="Roboto"/>
        </w:rPr>
      </w:pPr>
      <w:r w:rsidRPr="00316C24">
        <w:rPr>
          <w:rFonts w:ascii="Roboto" w:hAnsi="Roboto"/>
        </w:rPr>
        <w:t>14.</w:t>
      </w:r>
      <w:r w:rsidRPr="00316C24">
        <w:rPr>
          <w:rFonts w:ascii="Roboto" w:hAnsi="Roboto"/>
        </w:rPr>
        <w:tab/>
        <w:t>Site Visits</w:t>
      </w:r>
      <w:r w:rsidRPr="00316C24">
        <w:rPr>
          <w:rFonts w:ascii="Roboto" w:hAnsi="Roboto"/>
        </w:rPr>
        <w:tab/>
        <w:t>14</w:t>
      </w:r>
    </w:p>
    <w:p w14:paraId="7AEE56B7" w14:textId="766B06E5" w:rsidR="00F24568" w:rsidRPr="00316C24" w:rsidRDefault="008460D5" w:rsidP="00F24568">
      <w:pPr>
        <w:pStyle w:val="Header"/>
        <w:tabs>
          <w:tab w:val="clear" w:pos="4153"/>
          <w:tab w:val="clear" w:pos="8306"/>
          <w:tab w:val="left" w:pos="720"/>
          <w:tab w:val="right" w:pos="8460"/>
        </w:tabs>
        <w:spacing w:line="360" w:lineRule="auto"/>
        <w:rPr>
          <w:rFonts w:ascii="Roboto" w:hAnsi="Roboto"/>
        </w:rPr>
      </w:pPr>
      <w:r w:rsidRPr="00316C24">
        <w:rPr>
          <w:rFonts w:ascii="Roboto" w:hAnsi="Roboto"/>
        </w:rPr>
        <w:t>15</w:t>
      </w:r>
      <w:r w:rsidR="007427CB" w:rsidRPr="00316C24">
        <w:rPr>
          <w:rFonts w:ascii="Roboto" w:hAnsi="Roboto"/>
        </w:rPr>
        <w:t>.</w:t>
      </w:r>
      <w:r w:rsidR="007427CB" w:rsidRPr="00316C24">
        <w:rPr>
          <w:rFonts w:ascii="Roboto" w:hAnsi="Roboto"/>
        </w:rPr>
        <w:tab/>
        <w:t>Supervisi</w:t>
      </w:r>
      <w:r w:rsidRPr="00316C24">
        <w:rPr>
          <w:rFonts w:ascii="Roboto" w:hAnsi="Roboto"/>
        </w:rPr>
        <w:t>on, monitoring and evaluation</w:t>
      </w:r>
      <w:r w:rsidRPr="00316C24">
        <w:rPr>
          <w:rFonts w:ascii="Roboto" w:hAnsi="Roboto"/>
        </w:rPr>
        <w:tab/>
        <w:t>14</w:t>
      </w:r>
    </w:p>
    <w:p w14:paraId="2481A776" w14:textId="715C6F69" w:rsidR="00F24568" w:rsidRPr="00316C24" w:rsidRDefault="007427CB" w:rsidP="00F24568">
      <w:pPr>
        <w:pStyle w:val="Header"/>
        <w:tabs>
          <w:tab w:val="clear" w:pos="4153"/>
          <w:tab w:val="clear" w:pos="8306"/>
          <w:tab w:val="left" w:pos="720"/>
          <w:tab w:val="right" w:pos="8460"/>
        </w:tabs>
        <w:spacing w:line="360" w:lineRule="auto"/>
        <w:rPr>
          <w:rFonts w:ascii="Roboto" w:hAnsi="Roboto"/>
        </w:rPr>
      </w:pPr>
      <w:r w:rsidRPr="00316C24">
        <w:rPr>
          <w:rFonts w:ascii="Roboto" w:hAnsi="Roboto"/>
        </w:rPr>
        <w:t>1</w:t>
      </w:r>
      <w:r w:rsidR="008460D5" w:rsidRPr="00316C24">
        <w:rPr>
          <w:rFonts w:ascii="Roboto" w:hAnsi="Roboto"/>
        </w:rPr>
        <w:t>6.</w:t>
      </w:r>
      <w:r w:rsidR="008460D5" w:rsidRPr="00316C24">
        <w:rPr>
          <w:rFonts w:ascii="Roboto" w:hAnsi="Roboto"/>
        </w:rPr>
        <w:tab/>
        <w:t>Publications and Publicity</w:t>
      </w:r>
      <w:r w:rsidR="008460D5" w:rsidRPr="00316C24">
        <w:rPr>
          <w:rFonts w:ascii="Roboto" w:hAnsi="Roboto"/>
        </w:rPr>
        <w:tab/>
        <w:t>14</w:t>
      </w:r>
    </w:p>
    <w:p w14:paraId="1D0232CF" w14:textId="1757E767" w:rsidR="00F24568" w:rsidRPr="00316C24" w:rsidRDefault="008460D5" w:rsidP="00F24568">
      <w:pPr>
        <w:pStyle w:val="Header"/>
        <w:tabs>
          <w:tab w:val="clear" w:pos="4153"/>
          <w:tab w:val="clear" w:pos="8306"/>
          <w:tab w:val="left" w:pos="720"/>
          <w:tab w:val="right" w:pos="8460"/>
        </w:tabs>
        <w:spacing w:line="360" w:lineRule="auto"/>
        <w:rPr>
          <w:rFonts w:ascii="Roboto" w:hAnsi="Roboto"/>
        </w:rPr>
      </w:pPr>
      <w:r w:rsidRPr="00316C24">
        <w:rPr>
          <w:rFonts w:ascii="Roboto" w:hAnsi="Roboto"/>
        </w:rPr>
        <w:t>17.</w:t>
      </w:r>
      <w:r w:rsidRPr="00316C24">
        <w:rPr>
          <w:rFonts w:ascii="Roboto" w:hAnsi="Roboto"/>
        </w:rPr>
        <w:tab/>
        <w:t>Good Scientific Practice</w:t>
      </w:r>
      <w:r w:rsidRPr="00316C24">
        <w:rPr>
          <w:rFonts w:ascii="Roboto" w:hAnsi="Roboto"/>
        </w:rPr>
        <w:tab/>
        <w:t>15</w:t>
      </w:r>
    </w:p>
    <w:p w14:paraId="7863F9F9" w14:textId="448615E9" w:rsidR="00F24568" w:rsidRPr="00316C24" w:rsidRDefault="008460D5" w:rsidP="00F24568">
      <w:pPr>
        <w:pStyle w:val="Header"/>
        <w:tabs>
          <w:tab w:val="clear" w:pos="4153"/>
          <w:tab w:val="clear" w:pos="8306"/>
          <w:tab w:val="left" w:pos="720"/>
          <w:tab w:val="right" w:pos="8460"/>
        </w:tabs>
        <w:spacing w:line="360" w:lineRule="auto"/>
        <w:rPr>
          <w:rFonts w:ascii="Roboto" w:hAnsi="Roboto"/>
        </w:rPr>
      </w:pPr>
      <w:r w:rsidRPr="00316C24">
        <w:rPr>
          <w:rFonts w:ascii="Roboto" w:hAnsi="Roboto"/>
        </w:rPr>
        <w:t>18</w:t>
      </w:r>
      <w:r w:rsidR="007427CB" w:rsidRPr="00316C24">
        <w:rPr>
          <w:rFonts w:ascii="Roboto" w:hAnsi="Roboto"/>
        </w:rPr>
        <w:t>.</w:t>
      </w:r>
      <w:r w:rsidR="007427CB" w:rsidRPr="00316C24">
        <w:rPr>
          <w:rFonts w:ascii="Roboto" w:hAnsi="Roboto"/>
        </w:rPr>
        <w:tab/>
        <w:t xml:space="preserve">Variation </w:t>
      </w:r>
      <w:r w:rsidRPr="00316C24">
        <w:rPr>
          <w:rFonts w:ascii="Roboto" w:hAnsi="Roboto"/>
        </w:rPr>
        <w:t>of these Terms and Conditions</w:t>
      </w:r>
      <w:r w:rsidRPr="00316C24">
        <w:rPr>
          <w:rFonts w:ascii="Roboto" w:hAnsi="Roboto"/>
        </w:rPr>
        <w:tab/>
        <w:t>15</w:t>
      </w:r>
    </w:p>
    <w:p w14:paraId="1B72480E" w14:textId="3DF7CDE7" w:rsidR="008460D5" w:rsidRPr="00316C24" w:rsidRDefault="008460D5" w:rsidP="00F24568">
      <w:pPr>
        <w:pStyle w:val="Header"/>
        <w:tabs>
          <w:tab w:val="clear" w:pos="4153"/>
          <w:tab w:val="clear" w:pos="8306"/>
          <w:tab w:val="left" w:pos="720"/>
          <w:tab w:val="right" w:pos="8460"/>
        </w:tabs>
        <w:spacing w:line="360" w:lineRule="auto"/>
        <w:rPr>
          <w:rFonts w:ascii="Roboto" w:hAnsi="Roboto"/>
        </w:rPr>
      </w:pPr>
      <w:r w:rsidRPr="00316C24">
        <w:rPr>
          <w:rFonts w:ascii="Roboto" w:hAnsi="Roboto"/>
        </w:rPr>
        <w:t xml:space="preserve">19. </w:t>
      </w:r>
      <w:r w:rsidRPr="00316C24">
        <w:rPr>
          <w:rFonts w:ascii="Roboto" w:hAnsi="Roboto"/>
        </w:rPr>
        <w:tab/>
        <w:t>Acceptance of the Grant</w:t>
      </w:r>
      <w:r w:rsidRPr="00316C24">
        <w:rPr>
          <w:rFonts w:ascii="Roboto" w:hAnsi="Roboto"/>
        </w:rPr>
        <w:tab/>
        <w:t>15</w:t>
      </w:r>
    </w:p>
    <w:p w14:paraId="45D8A78D" w14:textId="5D68767E" w:rsidR="008460D5" w:rsidRPr="00316C24" w:rsidRDefault="008460D5" w:rsidP="008460D5">
      <w:pPr>
        <w:pStyle w:val="Header"/>
        <w:tabs>
          <w:tab w:val="clear" w:pos="4153"/>
          <w:tab w:val="clear" w:pos="8306"/>
          <w:tab w:val="left" w:pos="720"/>
          <w:tab w:val="right" w:pos="8460"/>
        </w:tabs>
        <w:spacing w:line="360" w:lineRule="auto"/>
        <w:rPr>
          <w:rFonts w:ascii="Roboto" w:hAnsi="Roboto"/>
        </w:rPr>
      </w:pPr>
      <w:r w:rsidRPr="00316C24">
        <w:rPr>
          <w:rFonts w:ascii="Roboto" w:hAnsi="Roboto"/>
        </w:rPr>
        <w:t>20</w:t>
      </w:r>
      <w:r w:rsidR="007427CB" w:rsidRPr="00316C24">
        <w:rPr>
          <w:rFonts w:ascii="Roboto" w:hAnsi="Roboto"/>
        </w:rPr>
        <w:t>.</w:t>
      </w:r>
      <w:r w:rsidR="007427CB" w:rsidRPr="00316C24">
        <w:rPr>
          <w:rFonts w:ascii="Roboto" w:hAnsi="Roboto"/>
        </w:rPr>
        <w:tab/>
      </w:r>
      <w:r w:rsidRPr="00316C24">
        <w:rPr>
          <w:rFonts w:ascii="Roboto" w:hAnsi="Roboto"/>
        </w:rPr>
        <w:t>Governing Law clause</w:t>
      </w:r>
      <w:r w:rsidRPr="00316C24">
        <w:rPr>
          <w:rFonts w:ascii="Roboto" w:hAnsi="Roboto"/>
        </w:rPr>
        <w:tab/>
        <w:t>15</w:t>
      </w:r>
    </w:p>
    <w:p w14:paraId="5438CF15" w14:textId="5C6A3FBC" w:rsidR="008460D5" w:rsidRPr="008460D5" w:rsidRDefault="008460D5" w:rsidP="008460D5">
      <w:pPr>
        <w:pStyle w:val="Header"/>
        <w:tabs>
          <w:tab w:val="clear" w:pos="4153"/>
          <w:tab w:val="clear" w:pos="8306"/>
          <w:tab w:val="left" w:pos="720"/>
          <w:tab w:val="right" w:pos="8460"/>
        </w:tabs>
        <w:spacing w:line="360" w:lineRule="auto"/>
        <w:rPr>
          <w:rFonts w:ascii="Arial" w:hAnsi="Arial"/>
        </w:rPr>
        <w:sectPr w:rsidR="008460D5" w:rsidRPr="008460D5">
          <w:headerReference w:type="even" r:id="rId15"/>
          <w:headerReference w:type="default" r:id="rId16"/>
          <w:footerReference w:type="default" r:id="rId17"/>
          <w:headerReference w:type="first" r:id="rId18"/>
          <w:pgSz w:w="11906" w:h="16838"/>
          <w:pgMar w:top="1440" w:right="1440" w:bottom="1160" w:left="1440" w:header="720" w:footer="720" w:gutter="0"/>
          <w:paperSrc w:first="11" w:other="11"/>
          <w:cols w:space="720"/>
          <w:noEndnote/>
          <w:docGrid w:linePitch="326"/>
        </w:sectPr>
      </w:pPr>
    </w:p>
    <w:p w14:paraId="2B871FE9" w14:textId="77777777" w:rsidR="00F24568" w:rsidRPr="00316C24" w:rsidRDefault="007427CB" w:rsidP="00F24568">
      <w:pPr>
        <w:pStyle w:val="Heading1"/>
        <w:rPr>
          <w:rFonts w:ascii="Roboto" w:hAnsi="Roboto"/>
        </w:rPr>
      </w:pPr>
      <w:r w:rsidRPr="00316C24">
        <w:rPr>
          <w:rFonts w:ascii="Roboto" w:hAnsi="Roboto"/>
        </w:rPr>
        <w:lastRenderedPageBreak/>
        <w:t xml:space="preserve">Terms and Conditions of Research Grant </w:t>
      </w:r>
    </w:p>
    <w:p w14:paraId="79E00695" w14:textId="77777777" w:rsidR="00F24568" w:rsidRPr="00316C24" w:rsidRDefault="00F24568" w:rsidP="00F24568">
      <w:pPr>
        <w:jc w:val="both"/>
        <w:rPr>
          <w:rFonts w:ascii="Roboto" w:hAnsi="Roboto"/>
        </w:rPr>
      </w:pPr>
    </w:p>
    <w:p w14:paraId="427802B2" w14:textId="3AECE19E" w:rsidR="00F24568" w:rsidRPr="00316C24" w:rsidRDefault="007427CB" w:rsidP="00F24568">
      <w:pPr>
        <w:jc w:val="both"/>
        <w:rPr>
          <w:rFonts w:ascii="Roboto" w:hAnsi="Roboto"/>
        </w:rPr>
      </w:pPr>
      <w:r w:rsidRPr="00316C24">
        <w:rPr>
          <w:rFonts w:ascii="Roboto" w:hAnsi="Roboto"/>
          <w:b/>
        </w:rPr>
        <w:t>RESEARCH INSTITUTION: “</w:t>
      </w:r>
      <w:r w:rsidRPr="00316C24">
        <w:rPr>
          <w:rFonts w:ascii="Roboto" w:hAnsi="Roboto"/>
          <w:b/>
          <w:i/>
        </w:rPr>
        <w:t>name and address</w:t>
      </w:r>
      <w:r w:rsidR="00B342A0" w:rsidRPr="00316C24">
        <w:rPr>
          <w:rFonts w:ascii="Roboto" w:hAnsi="Roboto"/>
          <w:b/>
          <w:i/>
        </w:rPr>
        <w:t xml:space="preserve"> and registered details</w:t>
      </w:r>
      <w:r w:rsidRPr="00316C24">
        <w:rPr>
          <w:rFonts w:ascii="Roboto" w:hAnsi="Roboto"/>
          <w:b/>
        </w:rPr>
        <w:t xml:space="preserve">” defined as </w:t>
      </w:r>
      <w:r w:rsidRPr="00316C24">
        <w:rPr>
          <w:rFonts w:ascii="Roboto" w:hAnsi="Roboto"/>
        </w:rPr>
        <w:t>(“</w:t>
      </w:r>
      <w:r w:rsidRPr="00316C24">
        <w:rPr>
          <w:rFonts w:ascii="Roboto" w:hAnsi="Roboto"/>
          <w:b/>
        </w:rPr>
        <w:t>the Institution</w:t>
      </w:r>
      <w:r w:rsidRPr="00316C24">
        <w:rPr>
          <w:rFonts w:ascii="Roboto" w:hAnsi="Roboto"/>
        </w:rPr>
        <w:t>”)</w:t>
      </w:r>
    </w:p>
    <w:p w14:paraId="110C3E55" w14:textId="77777777" w:rsidR="00F24568" w:rsidRPr="00316C24" w:rsidRDefault="00F24568" w:rsidP="00F24568">
      <w:pPr>
        <w:jc w:val="both"/>
        <w:rPr>
          <w:rFonts w:ascii="Roboto" w:hAnsi="Roboto"/>
          <w:b/>
        </w:rPr>
      </w:pPr>
    </w:p>
    <w:p w14:paraId="1DC00A4A" w14:textId="77777777" w:rsidR="00F24568" w:rsidRPr="00316C24" w:rsidRDefault="007427CB" w:rsidP="00F24568">
      <w:pPr>
        <w:rPr>
          <w:rFonts w:ascii="Roboto" w:hAnsi="Roboto"/>
          <w:bCs/>
          <w:i/>
        </w:rPr>
      </w:pPr>
      <w:r w:rsidRPr="00316C24">
        <w:rPr>
          <w:rFonts w:ascii="Roboto" w:hAnsi="Roboto"/>
          <w:b/>
        </w:rPr>
        <w:t xml:space="preserve">RESEARCH PROJECT: </w:t>
      </w:r>
      <w:r w:rsidRPr="00316C24">
        <w:rPr>
          <w:rFonts w:ascii="Roboto" w:hAnsi="Roboto"/>
          <w:bCs/>
        </w:rPr>
        <w:t>“title”</w:t>
      </w:r>
      <w:r w:rsidRPr="00316C24">
        <w:rPr>
          <w:rFonts w:ascii="Roboto" w:hAnsi="Roboto"/>
          <w:bCs/>
          <w:i/>
          <w:szCs w:val="24"/>
        </w:rPr>
        <w:t xml:space="preserve"> </w:t>
      </w:r>
      <w:r w:rsidRPr="00316C24">
        <w:rPr>
          <w:rFonts w:ascii="Roboto" w:hAnsi="Roboto"/>
          <w:szCs w:val="24"/>
        </w:rPr>
        <w:t xml:space="preserve">as more particularly set out in Annex 1 of these Terms and Conditions and defined as </w:t>
      </w:r>
      <w:r w:rsidRPr="00316C24">
        <w:rPr>
          <w:rFonts w:ascii="Roboto" w:hAnsi="Roboto"/>
        </w:rPr>
        <w:t>(“</w:t>
      </w:r>
      <w:r w:rsidRPr="00316C24">
        <w:rPr>
          <w:rFonts w:ascii="Roboto" w:hAnsi="Roboto"/>
          <w:b/>
        </w:rPr>
        <w:t>the Project</w:t>
      </w:r>
      <w:r w:rsidRPr="00316C24">
        <w:rPr>
          <w:rFonts w:ascii="Roboto" w:hAnsi="Roboto"/>
        </w:rPr>
        <w:t>”)</w:t>
      </w:r>
    </w:p>
    <w:p w14:paraId="6B577054" w14:textId="77777777" w:rsidR="00F24568" w:rsidRPr="00316C24" w:rsidRDefault="00F24568" w:rsidP="00F24568">
      <w:pPr>
        <w:jc w:val="both"/>
        <w:rPr>
          <w:rFonts w:ascii="Roboto" w:hAnsi="Roboto"/>
          <w:b/>
        </w:rPr>
      </w:pPr>
    </w:p>
    <w:p w14:paraId="147D303E" w14:textId="77777777" w:rsidR="00F24568" w:rsidRPr="00316C24" w:rsidRDefault="007427CB" w:rsidP="00F24568">
      <w:pPr>
        <w:jc w:val="both"/>
        <w:rPr>
          <w:rFonts w:ascii="Roboto" w:hAnsi="Roboto"/>
        </w:rPr>
      </w:pPr>
      <w:r w:rsidRPr="00316C24">
        <w:rPr>
          <w:rFonts w:ascii="Roboto" w:hAnsi="Roboto"/>
          <w:b/>
        </w:rPr>
        <w:t xml:space="preserve">RESEARCH GRANT “£   “ defined as </w:t>
      </w:r>
      <w:r w:rsidRPr="00316C24">
        <w:rPr>
          <w:rFonts w:ascii="Roboto" w:hAnsi="Roboto"/>
        </w:rPr>
        <w:t>(“</w:t>
      </w:r>
      <w:r w:rsidRPr="00316C24">
        <w:rPr>
          <w:rFonts w:ascii="Roboto" w:hAnsi="Roboto"/>
          <w:b/>
        </w:rPr>
        <w:t>the Grant</w:t>
      </w:r>
      <w:r w:rsidRPr="00316C24">
        <w:rPr>
          <w:rFonts w:ascii="Roboto" w:hAnsi="Roboto"/>
        </w:rPr>
        <w:t>”)</w:t>
      </w:r>
    </w:p>
    <w:p w14:paraId="21B07964" w14:textId="77777777" w:rsidR="00F24568" w:rsidRPr="00316C24" w:rsidRDefault="00F24568" w:rsidP="00F24568">
      <w:pPr>
        <w:jc w:val="both"/>
        <w:rPr>
          <w:rFonts w:ascii="Roboto" w:hAnsi="Roboto"/>
        </w:rPr>
      </w:pPr>
    </w:p>
    <w:p w14:paraId="0A2DB405" w14:textId="77777777" w:rsidR="00F24568" w:rsidRPr="00316C24" w:rsidRDefault="00F24568" w:rsidP="00F24568">
      <w:pPr>
        <w:jc w:val="both"/>
        <w:rPr>
          <w:rFonts w:ascii="Roboto" w:hAnsi="Roboto"/>
        </w:rPr>
      </w:pPr>
    </w:p>
    <w:p w14:paraId="165FCA42" w14:textId="5358E9D3" w:rsidR="00F24568" w:rsidRPr="00316C24" w:rsidRDefault="007427CB" w:rsidP="005F01D9">
      <w:pPr>
        <w:pStyle w:val="paisner1"/>
        <w:numPr>
          <w:ilvl w:val="0"/>
          <w:numId w:val="13"/>
        </w:numPr>
        <w:tabs>
          <w:tab w:val="clear" w:pos="705"/>
        </w:tabs>
        <w:ind w:left="567" w:hanging="567"/>
        <w:rPr>
          <w:rFonts w:ascii="Roboto" w:hAnsi="Roboto"/>
          <w:b/>
        </w:rPr>
      </w:pPr>
      <w:r w:rsidRPr="00316C24">
        <w:rPr>
          <w:rFonts w:ascii="Roboto" w:hAnsi="Roboto"/>
          <w:b/>
        </w:rPr>
        <w:t>Definitions and Interpretation</w:t>
      </w:r>
    </w:p>
    <w:p w14:paraId="73DF006B" w14:textId="7E55EEAD" w:rsidR="00F24568" w:rsidRPr="00316C24" w:rsidRDefault="007427CB" w:rsidP="005F01D9">
      <w:pPr>
        <w:pStyle w:val="paisner2"/>
        <w:numPr>
          <w:ilvl w:val="1"/>
          <w:numId w:val="13"/>
        </w:numPr>
        <w:tabs>
          <w:tab w:val="clear" w:pos="705"/>
        </w:tabs>
        <w:ind w:left="567" w:hanging="567"/>
        <w:rPr>
          <w:rFonts w:ascii="Roboto" w:hAnsi="Roboto"/>
        </w:rPr>
      </w:pPr>
      <w:r w:rsidRPr="00316C24">
        <w:rPr>
          <w:rFonts w:ascii="Roboto" w:hAnsi="Roboto"/>
        </w:rPr>
        <w:t>In these Terms and Conditions the following words, unless the context requires otherwise, have the meanings set out below:-</w:t>
      </w:r>
    </w:p>
    <w:p w14:paraId="09C2BD99" w14:textId="7EB27588" w:rsidR="00F24568" w:rsidRPr="00316C24" w:rsidRDefault="007427CB" w:rsidP="00B77043">
      <w:pPr>
        <w:jc w:val="both"/>
        <w:rPr>
          <w:rFonts w:ascii="Roboto" w:hAnsi="Roboto"/>
        </w:rPr>
      </w:pPr>
      <w:r w:rsidRPr="00316C24">
        <w:rPr>
          <w:rFonts w:ascii="Roboto" w:hAnsi="Roboto"/>
        </w:rPr>
        <w:t xml:space="preserve">“Agreement” </w:t>
      </w:r>
      <w:r w:rsidRPr="00316C24">
        <w:rPr>
          <w:rFonts w:ascii="Roboto" w:hAnsi="Roboto"/>
        </w:rPr>
        <w:tab/>
        <w:t>means the Terms and Conditions, the Application Form and the Letter of Award;</w:t>
      </w:r>
    </w:p>
    <w:p w14:paraId="0EF0499D" w14:textId="77777777" w:rsidR="00F24568" w:rsidRPr="00316C24" w:rsidRDefault="007427CB" w:rsidP="00EF7BE0">
      <w:pPr>
        <w:jc w:val="both"/>
        <w:rPr>
          <w:rFonts w:ascii="Roboto" w:hAnsi="Roboto"/>
        </w:rPr>
      </w:pPr>
      <w:r w:rsidRPr="00316C24">
        <w:rPr>
          <w:rFonts w:ascii="Roboto" w:hAnsi="Roboto"/>
        </w:rPr>
        <w:t xml:space="preserve">“Application Form” </w:t>
      </w:r>
      <w:r w:rsidRPr="00316C24">
        <w:rPr>
          <w:rFonts w:ascii="Roboto" w:hAnsi="Roboto"/>
        </w:rPr>
        <w:tab/>
        <w:t>means the Application Form completed by the Principal Investigator relating to the Project as approved by the Foundation;</w:t>
      </w:r>
    </w:p>
    <w:p w14:paraId="3344B3E6" w14:textId="77777777" w:rsidR="00F24568" w:rsidRPr="00316C24" w:rsidRDefault="00F24568" w:rsidP="00EF7BE0">
      <w:pPr>
        <w:ind w:left="709"/>
        <w:jc w:val="both"/>
        <w:rPr>
          <w:rFonts w:ascii="Roboto" w:hAnsi="Roboto"/>
        </w:rPr>
      </w:pPr>
    </w:p>
    <w:p w14:paraId="6DB64A4E" w14:textId="7F87CA1F" w:rsidR="00F24568" w:rsidRPr="00316C24" w:rsidRDefault="007427CB" w:rsidP="00EF7BE0">
      <w:pPr>
        <w:jc w:val="both"/>
        <w:rPr>
          <w:rFonts w:ascii="Roboto" w:hAnsi="Roboto"/>
        </w:rPr>
      </w:pPr>
      <w:r w:rsidRPr="00316C24">
        <w:rPr>
          <w:rFonts w:ascii="Roboto" w:hAnsi="Roboto"/>
        </w:rPr>
        <w:t>“Background IPR”</w:t>
      </w:r>
      <w:r w:rsidRPr="00316C24">
        <w:rPr>
          <w:rFonts w:ascii="Roboto" w:hAnsi="Roboto"/>
        </w:rPr>
        <w:tab/>
        <w:t xml:space="preserve">means </w:t>
      </w:r>
      <w:r w:rsidR="00592C5D" w:rsidRPr="00316C24">
        <w:rPr>
          <w:rFonts w:ascii="Roboto" w:hAnsi="Roboto"/>
        </w:rPr>
        <w:t xml:space="preserve">any and all Intellectual Property </w:t>
      </w:r>
      <w:r w:rsidRPr="00316C24">
        <w:rPr>
          <w:rFonts w:ascii="Roboto" w:hAnsi="Roboto"/>
        </w:rPr>
        <w:t xml:space="preserve">owned or controlled by the Institution or by any other third party </w:t>
      </w:r>
      <w:r w:rsidR="00797857" w:rsidRPr="00316C24">
        <w:rPr>
          <w:rFonts w:ascii="Roboto" w:hAnsi="Roboto"/>
        </w:rPr>
        <w:t xml:space="preserve">which is </w:t>
      </w:r>
      <w:r w:rsidR="00F11DF1" w:rsidRPr="00316C24">
        <w:rPr>
          <w:rFonts w:ascii="Roboto" w:hAnsi="Roboto"/>
        </w:rPr>
        <w:t xml:space="preserve">generated outside the Project </w:t>
      </w:r>
      <w:r w:rsidR="00592C5D" w:rsidRPr="00316C24">
        <w:rPr>
          <w:rFonts w:ascii="Roboto" w:hAnsi="Roboto"/>
        </w:rPr>
        <w:t>and used in the performance of the Project</w:t>
      </w:r>
      <w:r w:rsidR="00DF0633" w:rsidRPr="00316C24">
        <w:rPr>
          <w:rFonts w:ascii="Roboto" w:hAnsi="Roboto"/>
        </w:rPr>
        <w:t xml:space="preserve"> and this Agreement</w:t>
      </w:r>
      <w:r w:rsidRPr="00316C24">
        <w:rPr>
          <w:rFonts w:ascii="Roboto" w:hAnsi="Roboto"/>
        </w:rPr>
        <w:t>;</w:t>
      </w:r>
    </w:p>
    <w:p w14:paraId="054D84AE" w14:textId="79F1199E" w:rsidR="00F24568" w:rsidRPr="00316C24" w:rsidRDefault="00F24568" w:rsidP="00EF7BE0">
      <w:pPr>
        <w:ind w:left="720"/>
        <w:jc w:val="both"/>
        <w:rPr>
          <w:rFonts w:ascii="Roboto" w:hAnsi="Roboto"/>
        </w:rPr>
      </w:pPr>
    </w:p>
    <w:p w14:paraId="33B572B8" w14:textId="4119D082" w:rsidR="003467FF" w:rsidRPr="00316C24" w:rsidRDefault="003467FF" w:rsidP="00B11916">
      <w:pPr>
        <w:jc w:val="both"/>
        <w:rPr>
          <w:rFonts w:ascii="Roboto" w:hAnsi="Roboto"/>
        </w:rPr>
      </w:pPr>
      <w:r w:rsidRPr="00316C24">
        <w:rPr>
          <w:rFonts w:ascii="Roboto" w:hAnsi="Roboto"/>
        </w:rPr>
        <w:t xml:space="preserve">“Data” means any </w:t>
      </w:r>
      <w:r w:rsidR="00B11916" w:rsidRPr="00316C24">
        <w:rPr>
          <w:rFonts w:ascii="Roboto" w:hAnsi="Roboto"/>
        </w:rPr>
        <w:t>information or data (including but not limited to images) that is collected, collated or generated in the performance of the Project. For the avoidance of doubt, Data does not include information or data that has been analysed as part of the Project and is Foreground IP.</w:t>
      </w:r>
    </w:p>
    <w:p w14:paraId="0D4F1611" w14:textId="77777777" w:rsidR="001C3A9C" w:rsidRPr="00316C24" w:rsidRDefault="001C3A9C" w:rsidP="00EF7BE0">
      <w:pPr>
        <w:jc w:val="both"/>
        <w:rPr>
          <w:rFonts w:ascii="Roboto" w:hAnsi="Roboto"/>
        </w:rPr>
      </w:pPr>
    </w:p>
    <w:p w14:paraId="6FEF165D" w14:textId="7F7F98B6" w:rsidR="00EC6D6C" w:rsidRPr="00316C24" w:rsidRDefault="00EC6D6C" w:rsidP="00EF7BE0">
      <w:pPr>
        <w:jc w:val="both"/>
        <w:rPr>
          <w:rFonts w:ascii="Roboto" w:hAnsi="Roboto"/>
        </w:rPr>
      </w:pPr>
      <w:r w:rsidRPr="00316C24">
        <w:rPr>
          <w:rFonts w:ascii="Roboto" w:hAnsi="Roboto"/>
        </w:rPr>
        <w:t>“Data Protection Legislation” means any directly applicable law relating to the processing, privacy, and use, of Personal Data.</w:t>
      </w:r>
    </w:p>
    <w:p w14:paraId="416F0B9F" w14:textId="77777777" w:rsidR="00EC6D6C" w:rsidRPr="00316C24" w:rsidRDefault="00EC6D6C" w:rsidP="00EF7BE0">
      <w:pPr>
        <w:jc w:val="both"/>
        <w:rPr>
          <w:rFonts w:ascii="Roboto" w:hAnsi="Roboto"/>
        </w:rPr>
      </w:pPr>
    </w:p>
    <w:p w14:paraId="09E7C1E2" w14:textId="4239E0BA" w:rsidR="00F24568" w:rsidRPr="00316C24" w:rsidRDefault="007427CB" w:rsidP="00EF7BE0">
      <w:pPr>
        <w:jc w:val="both"/>
        <w:rPr>
          <w:rFonts w:ascii="Roboto" w:hAnsi="Roboto"/>
        </w:rPr>
      </w:pPr>
      <w:r w:rsidRPr="00316C24">
        <w:rPr>
          <w:rFonts w:ascii="Roboto" w:hAnsi="Roboto"/>
        </w:rPr>
        <w:t>“Equipment”</w:t>
      </w:r>
      <w:r w:rsidRPr="00316C24">
        <w:rPr>
          <w:rFonts w:ascii="Roboto" w:hAnsi="Roboto"/>
        </w:rPr>
        <w:tab/>
        <w:t>means any equipment purchased with the Grant in accordance with the terms of the Agreement;</w:t>
      </w:r>
    </w:p>
    <w:p w14:paraId="1B05B732" w14:textId="77777777" w:rsidR="00F24568" w:rsidRPr="00316C24" w:rsidRDefault="00F24568" w:rsidP="00EF7BE0">
      <w:pPr>
        <w:ind w:left="720"/>
        <w:jc w:val="both"/>
        <w:rPr>
          <w:rFonts w:ascii="Roboto" w:hAnsi="Roboto"/>
        </w:rPr>
      </w:pPr>
    </w:p>
    <w:p w14:paraId="4551C691" w14:textId="1761FEB3" w:rsidR="00F24568" w:rsidRPr="00316C24" w:rsidRDefault="007427CB" w:rsidP="00EF7BE0">
      <w:pPr>
        <w:jc w:val="both"/>
        <w:rPr>
          <w:rFonts w:ascii="Roboto" w:hAnsi="Roboto"/>
        </w:rPr>
      </w:pPr>
      <w:r w:rsidRPr="00316C24">
        <w:rPr>
          <w:rFonts w:ascii="Roboto" w:hAnsi="Roboto"/>
        </w:rPr>
        <w:t>“Foreground IPR”</w:t>
      </w:r>
      <w:r w:rsidRPr="00316C24">
        <w:rPr>
          <w:rFonts w:ascii="Roboto" w:hAnsi="Roboto"/>
        </w:rPr>
        <w:tab/>
        <w:t xml:space="preserve">means </w:t>
      </w:r>
      <w:r w:rsidR="00592C5D" w:rsidRPr="00316C24">
        <w:rPr>
          <w:rFonts w:ascii="Roboto" w:hAnsi="Roboto"/>
        </w:rPr>
        <w:t xml:space="preserve">any and all Intellectual Property </w:t>
      </w:r>
      <w:bookmarkStart w:id="0" w:name="_Hlk113181210"/>
      <w:r w:rsidR="00592C5D" w:rsidRPr="00316C24">
        <w:rPr>
          <w:rFonts w:ascii="Roboto" w:hAnsi="Roboto"/>
        </w:rPr>
        <w:t xml:space="preserve">conceived, reduced to practice, developed, generated or otherwise </w:t>
      </w:r>
      <w:r w:rsidRPr="00316C24">
        <w:rPr>
          <w:rFonts w:ascii="Roboto" w:hAnsi="Roboto"/>
        </w:rPr>
        <w:t>resulting from the performance or implementation of the Project</w:t>
      </w:r>
      <w:bookmarkEnd w:id="0"/>
      <w:r w:rsidRPr="00316C24">
        <w:rPr>
          <w:rFonts w:ascii="Roboto" w:hAnsi="Roboto"/>
        </w:rPr>
        <w:t>;</w:t>
      </w:r>
    </w:p>
    <w:p w14:paraId="1CF14BD0" w14:textId="77777777" w:rsidR="00F24568" w:rsidRPr="00316C24" w:rsidRDefault="00F24568" w:rsidP="00EF7BE0">
      <w:pPr>
        <w:ind w:left="709"/>
        <w:jc w:val="both"/>
        <w:rPr>
          <w:rFonts w:ascii="Roboto" w:hAnsi="Roboto"/>
        </w:rPr>
      </w:pPr>
    </w:p>
    <w:p w14:paraId="04FF2BAD" w14:textId="65BC8A1A" w:rsidR="000D4BF0" w:rsidRPr="00316C24" w:rsidRDefault="007427CB" w:rsidP="00EF7BE0">
      <w:pPr>
        <w:jc w:val="both"/>
        <w:rPr>
          <w:rFonts w:ascii="Roboto" w:hAnsi="Roboto"/>
        </w:rPr>
      </w:pPr>
      <w:r w:rsidRPr="00316C24">
        <w:rPr>
          <w:rFonts w:ascii="Roboto" w:hAnsi="Roboto"/>
        </w:rPr>
        <w:t xml:space="preserve">“Foundation” </w:t>
      </w:r>
      <w:r w:rsidRPr="00316C24">
        <w:rPr>
          <w:rFonts w:ascii="Roboto" w:hAnsi="Roboto"/>
        </w:rPr>
        <w:tab/>
        <w:t xml:space="preserve">means the charity Meningitis Research Foundation, registered charity no. 1091105 in the England and Wales, SCO37586 in Scotland and </w:t>
      </w:r>
      <w:r w:rsidR="008460D5" w:rsidRPr="00316C24">
        <w:rPr>
          <w:rFonts w:ascii="Roboto" w:hAnsi="Roboto"/>
        </w:rPr>
        <w:t>20034368</w:t>
      </w:r>
      <w:r w:rsidRPr="00316C24">
        <w:rPr>
          <w:rFonts w:ascii="Roboto" w:hAnsi="Roboto"/>
        </w:rPr>
        <w:t xml:space="preserve"> in the Republic of Ireland;</w:t>
      </w:r>
    </w:p>
    <w:p w14:paraId="505E3222" w14:textId="77777777" w:rsidR="00F24568" w:rsidRPr="00316C24" w:rsidRDefault="00F24568" w:rsidP="00EF7BE0">
      <w:pPr>
        <w:ind w:left="709"/>
        <w:jc w:val="both"/>
        <w:rPr>
          <w:rFonts w:ascii="Roboto" w:hAnsi="Roboto"/>
        </w:rPr>
      </w:pPr>
    </w:p>
    <w:p w14:paraId="48B61080" w14:textId="722C820B" w:rsidR="00F24568" w:rsidRPr="00316C24" w:rsidRDefault="007427CB" w:rsidP="00EF7BE0">
      <w:pPr>
        <w:jc w:val="both"/>
        <w:rPr>
          <w:rFonts w:ascii="Roboto" w:hAnsi="Roboto"/>
        </w:rPr>
      </w:pPr>
      <w:r w:rsidRPr="00316C24">
        <w:rPr>
          <w:rFonts w:ascii="Roboto" w:hAnsi="Roboto"/>
        </w:rPr>
        <w:t xml:space="preserve">“Grant Period” means the period </w:t>
      </w:r>
      <w:r w:rsidR="00B45B9E" w:rsidRPr="00316C24">
        <w:rPr>
          <w:rFonts w:ascii="Roboto" w:hAnsi="Roboto"/>
        </w:rPr>
        <w:t xml:space="preserve">beginning on the start date agreed between the Parties and </w:t>
      </w:r>
      <w:r w:rsidRPr="00316C24">
        <w:rPr>
          <w:rFonts w:ascii="Roboto" w:hAnsi="Roboto"/>
        </w:rPr>
        <w:t>over which the Grant is payable to the Institution in accordance with this Agreement;</w:t>
      </w:r>
    </w:p>
    <w:p w14:paraId="3623C188" w14:textId="77777777" w:rsidR="00797857" w:rsidRPr="00316C24" w:rsidRDefault="00797857" w:rsidP="00EF7BE0">
      <w:pPr>
        <w:ind w:left="709"/>
        <w:jc w:val="both"/>
        <w:rPr>
          <w:rFonts w:ascii="Roboto" w:hAnsi="Roboto"/>
        </w:rPr>
      </w:pPr>
    </w:p>
    <w:p w14:paraId="2AF29392" w14:textId="3085DE7A" w:rsidR="00F11DF1" w:rsidRPr="00316C24" w:rsidRDefault="007427CB" w:rsidP="00EF7BE0">
      <w:pPr>
        <w:jc w:val="both"/>
        <w:rPr>
          <w:rFonts w:ascii="Roboto" w:hAnsi="Roboto"/>
        </w:rPr>
      </w:pPr>
      <w:r w:rsidRPr="00316C24">
        <w:rPr>
          <w:rFonts w:ascii="Roboto" w:hAnsi="Roboto"/>
        </w:rPr>
        <w:lastRenderedPageBreak/>
        <w:t>“Intellectual Property”</w:t>
      </w:r>
      <w:r w:rsidR="00B77043" w:rsidRPr="00316C24">
        <w:rPr>
          <w:rFonts w:ascii="Roboto" w:hAnsi="Roboto"/>
        </w:rPr>
        <w:t xml:space="preserve"> </w:t>
      </w:r>
      <w:r w:rsidRPr="00316C24">
        <w:rPr>
          <w:rFonts w:ascii="Roboto" w:hAnsi="Roboto"/>
        </w:rPr>
        <w:t>means</w:t>
      </w:r>
      <w:r w:rsidR="00797857" w:rsidRPr="00316C24">
        <w:rPr>
          <w:rFonts w:ascii="Roboto" w:hAnsi="Roboto"/>
        </w:rPr>
        <w:t xml:space="preserve"> any and all patents, utility models, registered designs, unregistered design rights, copyright, database rights, rights in respect of know-how, rights in respect of confidential information, property rights in materials, extensions of the term of any such rights, and applications for and the right to apply for any of the foregoing registered property and rights, and any similar or analogous rights in any part of the world</w:t>
      </w:r>
      <w:r w:rsidR="00153E2B" w:rsidRPr="00316C24">
        <w:rPr>
          <w:rFonts w:ascii="Roboto" w:hAnsi="Roboto"/>
        </w:rPr>
        <w:t>;</w:t>
      </w:r>
      <w:r w:rsidR="00797857" w:rsidRPr="00316C24">
        <w:rPr>
          <w:rFonts w:ascii="Roboto" w:hAnsi="Roboto"/>
        </w:rPr>
        <w:t xml:space="preserve"> </w:t>
      </w:r>
      <w:r w:rsidRPr="00316C24">
        <w:rPr>
          <w:rFonts w:ascii="Roboto" w:hAnsi="Roboto"/>
        </w:rPr>
        <w:t xml:space="preserve"> </w:t>
      </w:r>
    </w:p>
    <w:p w14:paraId="0BA3E9A7" w14:textId="77777777" w:rsidR="00F24568" w:rsidRPr="00316C24" w:rsidRDefault="00F24568" w:rsidP="00EF7BE0">
      <w:pPr>
        <w:ind w:left="709"/>
        <w:jc w:val="both"/>
        <w:rPr>
          <w:rFonts w:ascii="Roboto" w:hAnsi="Roboto"/>
        </w:rPr>
      </w:pPr>
    </w:p>
    <w:p w14:paraId="2A475568" w14:textId="1AB4B92D" w:rsidR="00F24568" w:rsidRPr="00316C24" w:rsidRDefault="007427CB" w:rsidP="00EF7BE0">
      <w:pPr>
        <w:jc w:val="both"/>
        <w:rPr>
          <w:rFonts w:ascii="Roboto" w:hAnsi="Roboto"/>
        </w:rPr>
      </w:pPr>
      <w:r w:rsidRPr="00316C24">
        <w:rPr>
          <w:rFonts w:ascii="Roboto" w:hAnsi="Roboto"/>
        </w:rPr>
        <w:t>“Letter of Award”</w:t>
      </w:r>
      <w:r w:rsidR="00B77043" w:rsidRPr="00316C24">
        <w:rPr>
          <w:rFonts w:ascii="Roboto" w:hAnsi="Roboto"/>
        </w:rPr>
        <w:t xml:space="preserve"> </w:t>
      </w:r>
      <w:r w:rsidRPr="00316C24">
        <w:rPr>
          <w:rFonts w:ascii="Roboto" w:hAnsi="Roboto"/>
        </w:rPr>
        <w:t>means the letter from the Foundation to the Institution confirming the award of the Grant;</w:t>
      </w:r>
    </w:p>
    <w:p w14:paraId="0DA430EE" w14:textId="77777777" w:rsidR="00F24568" w:rsidRPr="00316C24" w:rsidRDefault="00F24568" w:rsidP="00EF7BE0">
      <w:pPr>
        <w:ind w:left="720"/>
        <w:jc w:val="both"/>
        <w:rPr>
          <w:rFonts w:ascii="Roboto" w:hAnsi="Roboto"/>
        </w:rPr>
      </w:pPr>
    </w:p>
    <w:p w14:paraId="6EF5CC23" w14:textId="1E30D5FB" w:rsidR="00F24568" w:rsidRPr="00316C24" w:rsidRDefault="007427CB" w:rsidP="00EF7BE0">
      <w:pPr>
        <w:jc w:val="both"/>
        <w:rPr>
          <w:rFonts w:ascii="Roboto" w:hAnsi="Roboto"/>
        </w:rPr>
      </w:pPr>
      <w:r w:rsidRPr="00316C24">
        <w:rPr>
          <w:rFonts w:ascii="Roboto" w:hAnsi="Roboto"/>
        </w:rPr>
        <w:t>‘”Midpoint Review”</w:t>
      </w:r>
      <w:r w:rsidR="00B77043" w:rsidRPr="00316C24">
        <w:rPr>
          <w:rFonts w:ascii="Roboto" w:hAnsi="Roboto"/>
        </w:rPr>
        <w:t xml:space="preserve"> </w:t>
      </w:r>
      <w:r w:rsidRPr="00316C24">
        <w:rPr>
          <w:rFonts w:ascii="Roboto" w:hAnsi="Roboto"/>
        </w:rPr>
        <w:t xml:space="preserve">means the review undertaken halfway through the Grant Period as referred to in paragraph </w:t>
      </w:r>
      <w:r w:rsidR="00AF6EAE" w:rsidRPr="00316C24">
        <w:rPr>
          <w:rFonts w:ascii="Roboto" w:hAnsi="Roboto"/>
        </w:rPr>
        <w:fldChar w:fldCharType="begin"/>
      </w:r>
      <w:r w:rsidR="00AF6EAE" w:rsidRPr="00316C24">
        <w:rPr>
          <w:rFonts w:ascii="Roboto" w:hAnsi="Roboto"/>
        </w:rPr>
        <w:instrText xml:space="preserve"> REF _Ref113626830 \r \h </w:instrText>
      </w:r>
      <w:r w:rsidR="00AF6EAE" w:rsidRPr="00316C24">
        <w:rPr>
          <w:rFonts w:ascii="Roboto" w:hAnsi="Roboto"/>
        </w:rPr>
      </w:r>
      <w:r w:rsidR="00316C24">
        <w:rPr>
          <w:rFonts w:ascii="Roboto" w:hAnsi="Roboto"/>
        </w:rPr>
        <w:instrText xml:space="preserve"> \* MERGEFORMAT </w:instrText>
      </w:r>
      <w:r w:rsidR="00AF6EAE" w:rsidRPr="00316C24">
        <w:rPr>
          <w:rFonts w:ascii="Roboto" w:hAnsi="Roboto"/>
        </w:rPr>
        <w:fldChar w:fldCharType="separate"/>
      </w:r>
      <w:r w:rsidR="00EC70F7" w:rsidRPr="00316C24">
        <w:rPr>
          <w:rFonts w:ascii="Roboto" w:hAnsi="Roboto"/>
        </w:rPr>
        <w:t>12</w:t>
      </w:r>
      <w:r w:rsidR="00AF6EAE" w:rsidRPr="00316C24">
        <w:rPr>
          <w:rFonts w:ascii="Roboto" w:hAnsi="Roboto"/>
        </w:rPr>
        <w:fldChar w:fldCharType="end"/>
      </w:r>
      <w:r w:rsidRPr="00316C24">
        <w:rPr>
          <w:rFonts w:ascii="Roboto" w:hAnsi="Roboto"/>
        </w:rPr>
        <w:t>;</w:t>
      </w:r>
    </w:p>
    <w:p w14:paraId="66A544F6" w14:textId="77777777" w:rsidR="00F24568" w:rsidRPr="00316C24" w:rsidRDefault="00F24568" w:rsidP="00EF7BE0">
      <w:pPr>
        <w:ind w:left="709"/>
        <w:jc w:val="both"/>
        <w:rPr>
          <w:rFonts w:ascii="Roboto" w:hAnsi="Roboto"/>
        </w:rPr>
      </w:pPr>
    </w:p>
    <w:p w14:paraId="6D538115" w14:textId="6E6BF55E" w:rsidR="00F24568" w:rsidRPr="00316C24" w:rsidRDefault="007427CB" w:rsidP="00EF7BE0">
      <w:pPr>
        <w:jc w:val="both"/>
        <w:rPr>
          <w:rFonts w:ascii="Roboto" w:hAnsi="Roboto"/>
        </w:rPr>
      </w:pPr>
      <w:r w:rsidRPr="00316C24">
        <w:rPr>
          <w:rFonts w:ascii="Roboto" w:hAnsi="Roboto"/>
        </w:rPr>
        <w:t>“Patent Applications”</w:t>
      </w:r>
      <w:r w:rsidR="00B77043" w:rsidRPr="00316C24">
        <w:rPr>
          <w:rFonts w:ascii="Roboto" w:hAnsi="Roboto"/>
        </w:rPr>
        <w:t xml:space="preserve"> </w:t>
      </w:r>
      <w:r w:rsidRPr="00316C24">
        <w:rPr>
          <w:rFonts w:ascii="Roboto" w:hAnsi="Roboto"/>
        </w:rPr>
        <w:t>means any patent applications filed in respect of all or part of the Foreground IPR;</w:t>
      </w:r>
    </w:p>
    <w:p w14:paraId="4163A1DE" w14:textId="26459233" w:rsidR="00EC6D6C" w:rsidRPr="00316C24" w:rsidRDefault="00EC6D6C" w:rsidP="00EF7BE0">
      <w:pPr>
        <w:jc w:val="both"/>
        <w:rPr>
          <w:rFonts w:ascii="Roboto" w:hAnsi="Roboto"/>
        </w:rPr>
      </w:pPr>
    </w:p>
    <w:p w14:paraId="56066C1E" w14:textId="7A5F0B75" w:rsidR="00EC6D6C" w:rsidRPr="00316C24" w:rsidRDefault="00EC6D6C" w:rsidP="00EF7BE0">
      <w:pPr>
        <w:jc w:val="both"/>
        <w:rPr>
          <w:rFonts w:ascii="Roboto" w:hAnsi="Roboto"/>
        </w:rPr>
      </w:pPr>
      <w:r w:rsidRPr="00316C24">
        <w:rPr>
          <w:rFonts w:ascii="Roboto" w:hAnsi="Roboto"/>
        </w:rPr>
        <w:t>“Personal Data” has the meaning ascribed to it in the Data Protection Legislation;</w:t>
      </w:r>
    </w:p>
    <w:p w14:paraId="378BFC2A" w14:textId="77777777" w:rsidR="00F24568" w:rsidRPr="00316C24" w:rsidRDefault="00F24568" w:rsidP="00EF7BE0">
      <w:pPr>
        <w:ind w:left="720"/>
        <w:jc w:val="both"/>
        <w:rPr>
          <w:rFonts w:ascii="Roboto" w:hAnsi="Roboto"/>
        </w:rPr>
      </w:pPr>
    </w:p>
    <w:p w14:paraId="1055A2B7" w14:textId="18C5927C" w:rsidR="00F24568" w:rsidRPr="00316C24" w:rsidRDefault="007427CB" w:rsidP="00EF7BE0">
      <w:pPr>
        <w:jc w:val="both"/>
        <w:rPr>
          <w:rFonts w:ascii="Roboto" w:hAnsi="Roboto"/>
        </w:rPr>
      </w:pPr>
      <w:r w:rsidRPr="00316C24">
        <w:rPr>
          <w:rFonts w:ascii="Roboto" w:hAnsi="Roboto"/>
        </w:rPr>
        <w:t>“Principal Investigator”</w:t>
      </w:r>
      <w:r w:rsidR="00B77043" w:rsidRPr="00316C24">
        <w:rPr>
          <w:rFonts w:ascii="Roboto" w:hAnsi="Roboto"/>
        </w:rPr>
        <w:t xml:space="preserve"> </w:t>
      </w:r>
      <w:r w:rsidRPr="00316C24">
        <w:rPr>
          <w:rFonts w:ascii="Roboto" w:hAnsi="Roboto"/>
        </w:rPr>
        <w:t>means the lead researcher on the Project, who is referred to as “the Principal Applicant” in the Application Form;</w:t>
      </w:r>
      <w:r w:rsidR="009F6AC0" w:rsidRPr="00316C24">
        <w:rPr>
          <w:rFonts w:ascii="Roboto" w:hAnsi="Roboto"/>
        </w:rPr>
        <w:t xml:space="preserve"> </w:t>
      </w:r>
    </w:p>
    <w:p w14:paraId="404FF696" w14:textId="77777777" w:rsidR="00F24568" w:rsidRPr="00316C24" w:rsidRDefault="00F24568" w:rsidP="00EF7BE0">
      <w:pPr>
        <w:ind w:left="720"/>
        <w:jc w:val="both"/>
        <w:rPr>
          <w:rFonts w:ascii="Roboto" w:hAnsi="Roboto"/>
        </w:rPr>
      </w:pPr>
    </w:p>
    <w:p w14:paraId="56B3A37F" w14:textId="528DB39B" w:rsidR="00F24568" w:rsidRPr="00316C24" w:rsidRDefault="007427CB" w:rsidP="00EF7BE0">
      <w:pPr>
        <w:jc w:val="both"/>
        <w:rPr>
          <w:rFonts w:ascii="Roboto" w:hAnsi="Roboto"/>
          <w:color w:val="000000"/>
        </w:rPr>
      </w:pPr>
      <w:r w:rsidRPr="00316C24">
        <w:rPr>
          <w:rFonts w:ascii="Roboto" w:hAnsi="Roboto"/>
        </w:rPr>
        <w:t>“Progress Report”</w:t>
      </w:r>
      <w:r w:rsidR="00B77043" w:rsidRPr="00316C24">
        <w:rPr>
          <w:rFonts w:ascii="Roboto" w:hAnsi="Roboto"/>
        </w:rPr>
        <w:t xml:space="preserve"> </w:t>
      </w:r>
      <w:r w:rsidRPr="00316C24">
        <w:rPr>
          <w:rFonts w:ascii="Roboto" w:hAnsi="Roboto"/>
        </w:rPr>
        <w:t xml:space="preserve">means a report meeting the requirements set out in </w:t>
      </w:r>
      <w:r w:rsidRPr="00316C24">
        <w:rPr>
          <w:rFonts w:ascii="Roboto" w:hAnsi="Roboto"/>
          <w:color w:val="000000"/>
        </w:rPr>
        <w:t xml:space="preserve">paragraph </w:t>
      </w:r>
      <w:r w:rsidR="005F01D9" w:rsidRPr="00316C24">
        <w:rPr>
          <w:rFonts w:ascii="Roboto" w:hAnsi="Roboto"/>
          <w:color w:val="000000"/>
        </w:rPr>
        <w:fldChar w:fldCharType="begin"/>
      </w:r>
      <w:r w:rsidR="005F01D9" w:rsidRPr="00316C24">
        <w:rPr>
          <w:rFonts w:ascii="Roboto" w:hAnsi="Roboto"/>
          <w:color w:val="000000"/>
        </w:rPr>
        <w:instrText xml:space="preserve"> REF _Ref113626830 \r \h </w:instrText>
      </w:r>
      <w:r w:rsidR="005F01D9" w:rsidRPr="00316C24">
        <w:rPr>
          <w:rFonts w:ascii="Roboto" w:hAnsi="Roboto"/>
          <w:color w:val="000000"/>
        </w:rPr>
      </w:r>
      <w:r w:rsidR="00316C24">
        <w:rPr>
          <w:rFonts w:ascii="Roboto" w:hAnsi="Roboto"/>
          <w:color w:val="000000"/>
        </w:rPr>
        <w:instrText xml:space="preserve"> \* MERGEFORMAT </w:instrText>
      </w:r>
      <w:r w:rsidR="005F01D9" w:rsidRPr="00316C24">
        <w:rPr>
          <w:rFonts w:ascii="Roboto" w:hAnsi="Roboto"/>
          <w:color w:val="000000"/>
        </w:rPr>
        <w:fldChar w:fldCharType="separate"/>
      </w:r>
      <w:r w:rsidR="00EC70F7" w:rsidRPr="00316C24">
        <w:rPr>
          <w:rFonts w:ascii="Roboto" w:hAnsi="Roboto"/>
          <w:color w:val="000000"/>
        </w:rPr>
        <w:t>12</w:t>
      </w:r>
      <w:r w:rsidR="005F01D9" w:rsidRPr="00316C24">
        <w:rPr>
          <w:rFonts w:ascii="Roboto" w:hAnsi="Roboto"/>
          <w:color w:val="000000"/>
        </w:rPr>
        <w:fldChar w:fldCharType="end"/>
      </w:r>
      <w:r w:rsidRPr="00316C24">
        <w:rPr>
          <w:rFonts w:ascii="Roboto" w:hAnsi="Roboto"/>
          <w:color w:val="000000"/>
        </w:rPr>
        <w:t>;</w:t>
      </w:r>
    </w:p>
    <w:p w14:paraId="44941228" w14:textId="55CFE6E4" w:rsidR="00F24568" w:rsidRPr="00316C24" w:rsidRDefault="00F24568" w:rsidP="00EF7BE0">
      <w:pPr>
        <w:ind w:left="720"/>
        <w:jc w:val="both"/>
        <w:rPr>
          <w:rFonts w:ascii="Roboto" w:hAnsi="Roboto"/>
        </w:rPr>
      </w:pPr>
    </w:p>
    <w:p w14:paraId="7F896C42" w14:textId="77777777" w:rsidR="00F24568" w:rsidRPr="00316C24" w:rsidRDefault="007427CB" w:rsidP="00EF7BE0">
      <w:pPr>
        <w:jc w:val="both"/>
        <w:rPr>
          <w:rFonts w:ascii="Roboto" w:hAnsi="Roboto"/>
        </w:rPr>
      </w:pPr>
      <w:r w:rsidRPr="00316C24">
        <w:rPr>
          <w:rFonts w:ascii="Roboto" w:hAnsi="Roboto"/>
        </w:rPr>
        <w:t>“Scientific Advisory Panel”</w:t>
      </w:r>
      <w:r w:rsidRPr="00316C24">
        <w:rPr>
          <w:rFonts w:ascii="Roboto" w:hAnsi="Roboto"/>
        </w:rPr>
        <w:tab/>
        <w:t>means the scientific advisory panel of the Foundation or any other panel or committee which may take over the role of such panel or any other body which the Foundation shall from time to time notify to the Institution;</w:t>
      </w:r>
    </w:p>
    <w:p w14:paraId="560B171D" w14:textId="77777777" w:rsidR="00F24568" w:rsidRPr="00316C24" w:rsidRDefault="00F24568" w:rsidP="00EF7BE0">
      <w:pPr>
        <w:ind w:left="709"/>
        <w:jc w:val="both"/>
        <w:rPr>
          <w:rFonts w:ascii="Roboto" w:hAnsi="Roboto"/>
        </w:rPr>
      </w:pPr>
    </w:p>
    <w:p w14:paraId="0282862F" w14:textId="6479F21D" w:rsidR="00F24568" w:rsidRPr="00316C24" w:rsidRDefault="007427CB" w:rsidP="00EF7BE0">
      <w:pPr>
        <w:jc w:val="both"/>
        <w:rPr>
          <w:rFonts w:ascii="Roboto" w:hAnsi="Roboto"/>
        </w:rPr>
      </w:pPr>
      <w:r w:rsidRPr="00316C24">
        <w:rPr>
          <w:rFonts w:ascii="Roboto" w:hAnsi="Roboto"/>
        </w:rPr>
        <w:t>“Sponsor”</w:t>
      </w:r>
      <w:r w:rsidR="00B77043" w:rsidRPr="00316C24">
        <w:rPr>
          <w:rFonts w:ascii="Roboto" w:hAnsi="Roboto"/>
        </w:rPr>
        <w:t xml:space="preserve"> </w:t>
      </w:r>
      <w:r w:rsidRPr="00316C24">
        <w:rPr>
          <w:rFonts w:ascii="Roboto" w:hAnsi="Roboto"/>
        </w:rPr>
        <w:t xml:space="preserve">means the organisation that takes the lead in confirming there are proper arrangements in place for the initiation and management of the research. </w:t>
      </w:r>
      <w:r w:rsidR="00EB49FC" w:rsidRPr="00316C24">
        <w:rPr>
          <w:rFonts w:ascii="Roboto" w:hAnsi="Roboto"/>
        </w:rPr>
        <w:t xml:space="preserve"> </w:t>
      </w:r>
      <w:r w:rsidR="00DF3FC5" w:rsidRPr="00316C24">
        <w:rPr>
          <w:rFonts w:ascii="Roboto" w:hAnsi="Roboto"/>
        </w:rPr>
        <w:t>F</w:t>
      </w:r>
      <w:r w:rsidR="00EB49FC" w:rsidRPr="00316C24">
        <w:rPr>
          <w:rFonts w:ascii="Roboto" w:hAnsi="Roboto"/>
        </w:rPr>
        <w:t xml:space="preserve">or the purposes of </w:t>
      </w:r>
      <w:r w:rsidR="00DF3FC5" w:rsidRPr="00316C24">
        <w:rPr>
          <w:rFonts w:ascii="Roboto" w:hAnsi="Roboto"/>
        </w:rPr>
        <w:t>any P</w:t>
      </w:r>
      <w:r w:rsidR="00A15112" w:rsidRPr="00316C24">
        <w:rPr>
          <w:rFonts w:ascii="Roboto" w:hAnsi="Roboto"/>
        </w:rPr>
        <w:t>roject falling within the scope of the Research Governance Framework for Health and Social Care or the EU Directive on Good Clinical Practice in the Conduct of Clinical Trials on Medicinal Products for Human Use</w:t>
      </w:r>
      <w:r w:rsidR="001C1995" w:rsidRPr="00316C24">
        <w:rPr>
          <w:rFonts w:ascii="Roboto" w:hAnsi="Roboto"/>
        </w:rPr>
        <w:t xml:space="preserve"> as amended, updated or replaced from time to time or any relevant applicable legislation relating to the management and supervision of clinical trials</w:t>
      </w:r>
      <w:r w:rsidR="00EB49FC" w:rsidRPr="00316C24">
        <w:rPr>
          <w:rFonts w:ascii="Roboto" w:hAnsi="Roboto"/>
        </w:rPr>
        <w:t>;</w:t>
      </w:r>
    </w:p>
    <w:p w14:paraId="646279F6" w14:textId="77777777" w:rsidR="00F24568" w:rsidRPr="00316C24" w:rsidRDefault="00F24568" w:rsidP="00EF7BE0">
      <w:pPr>
        <w:ind w:left="709"/>
        <w:jc w:val="both"/>
        <w:rPr>
          <w:rFonts w:ascii="Roboto" w:hAnsi="Roboto"/>
        </w:rPr>
      </w:pPr>
    </w:p>
    <w:p w14:paraId="30EDB7C0" w14:textId="77777777" w:rsidR="00F24568" w:rsidRPr="00316C24" w:rsidRDefault="007427CB" w:rsidP="00EF7BE0">
      <w:pPr>
        <w:jc w:val="both"/>
        <w:rPr>
          <w:rFonts w:ascii="Roboto" w:hAnsi="Roboto"/>
        </w:rPr>
      </w:pPr>
      <w:r w:rsidRPr="00316C24">
        <w:rPr>
          <w:rFonts w:ascii="Roboto" w:hAnsi="Roboto"/>
        </w:rPr>
        <w:t>“Staff”</w:t>
      </w:r>
      <w:r w:rsidRPr="00316C24">
        <w:rPr>
          <w:rFonts w:ascii="Roboto" w:hAnsi="Roboto"/>
        </w:rPr>
        <w:tab/>
        <w:t>means the persons engaged by the Institution for the purposes of the Project (whether employed or self-employed, part-time or full-time, as employee, researcher, consultant, student or in any other capacity); and</w:t>
      </w:r>
    </w:p>
    <w:p w14:paraId="2AAF0204" w14:textId="77777777" w:rsidR="00F24568" w:rsidRPr="00316C24" w:rsidRDefault="00F24568" w:rsidP="00EF7BE0">
      <w:pPr>
        <w:ind w:left="709"/>
        <w:jc w:val="both"/>
        <w:rPr>
          <w:rFonts w:ascii="Roboto" w:hAnsi="Roboto"/>
        </w:rPr>
      </w:pPr>
    </w:p>
    <w:p w14:paraId="16ED0EF3" w14:textId="56F74F9F" w:rsidR="00F24568" w:rsidRPr="00316C24" w:rsidRDefault="007427CB" w:rsidP="00EF7BE0">
      <w:pPr>
        <w:pStyle w:val="paisner2"/>
        <w:ind w:left="0" w:firstLine="0"/>
        <w:rPr>
          <w:rFonts w:ascii="Roboto" w:hAnsi="Roboto"/>
        </w:rPr>
      </w:pPr>
      <w:r w:rsidRPr="00316C24">
        <w:rPr>
          <w:rFonts w:ascii="Roboto" w:hAnsi="Roboto"/>
        </w:rPr>
        <w:t xml:space="preserve">“Terms and Conditions” means these Terms and Conditions of </w:t>
      </w:r>
      <w:r w:rsidR="00DE6E9B" w:rsidRPr="00316C24">
        <w:rPr>
          <w:rFonts w:ascii="Roboto" w:hAnsi="Roboto"/>
        </w:rPr>
        <w:t xml:space="preserve">Research </w:t>
      </w:r>
      <w:r w:rsidRPr="00316C24">
        <w:rPr>
          <w:rFonts w:ascii="Roboto" w:hAnsi="Roboto"/>
        </w:rPr>
        <w:t>Grant, as varied by the special conditions of the award (if any) set out in the Letter of Award;</w:t>
      </w:r>
    </w:p>
    <w:p w14:paraId="1F633C4C" w14:textId="72E4BBA1" w:rsidR="00F24568" w:rsidRPr="00316C24" w:rsidRDefault="007427CB" w:rsidP="005F01D9">
      <w:pPr>
        <w:pStyle w:val="paisner2"/>
        <w:numPr>
          <w:ilvl w:val="1"/>
          <w:numId w:val="13"/>
        </w:numPr>
        <w:tabs>
          <w:tab w:val="clear" w:pos="705"/>
        </w:tabs>
        <w:ind w:left="567" w:hanging="567"/>
        <w:rPr>
          <w:rFonts w:ascii="Roboto" w:hAnsi="Roboto"/>
        </w:rPr>
      </w:pPr>
      <w:r w:rsidRPr="00316C24">
        <w:rPr>
          <w:rFonts w:ascii="Roboto" w:hAnsi="Roboto"/>
        </w:rPr>
        <w:t>In these Terms and Conditions, unless the context requires otherwise:-</w:t>
      </w:r>
    </w:p>
    <w:p w14:paraId="3D0CF60B" w14:textId="4BFF117D" w:rsidR="00F24568" w:rsidRPr="00316C24" w:rsidRDefault="007427CB" w:rsidP="00EF7BE0">
      <w:pPr>
        <w:pStyle w:val="ListParagraph"/>
        <w:numPr>
          <w:ilvl w:val="2"/>
          <w:numId w:val="13"/>
        </w:numPr>
        <w:tabs>
          <w:tab w:val="clear" w:pos="720"/>
          <w:tab w:val="left" w:pos="-1440"/>
        </w:tabs>
        <w:ind w:left="1276" w:hanging="709"/>
        <w:jc w:val="both"/>
        <w:rPr>
          <w:rFonts w:ascii="Roboto" w:hAnsi="Roboto"/>
        </w:rPr>
      </w:pPr>
      <w:r w:rsidRPr="00316C24">
        <w:rPr>
          <w:rFonts w:ascii="Roboto" w:hAnsi="Roboto"/>
        </w:rPr>
        <w:t>words importing the singular shall include the plural and vice versa;</w:t>
      </w:r>
    </w:p>
    <w:p w14:paraId="3547D3F2" w14:textId="77777777" w:rsidR="00F24568" w:rsidRPr="00316C24" w:rsidRDefault="00F24568" w:rsidP="00EF7BE0">
      <w:pPr>
        <w:tabs>
          <w:tab w:val="left" w:pos="-1440"/>
        </w:tabs>
        <w:ind w:left="1134" w:hanging="567"/>
        <w:jc w:val="both"/>
        <w:rPr>
          <w:rFonts w:ascii="Roboto" w:hAnsi="Roboto"/>
        </w:rPr>
      </w:pPr>
    </w:p>
    <w:p w14:paraId="1F9ABD7D" w14:textId="134EC7F2" w:rsidR="00F24568" w:rsidRPr="00316C24" w:rsidRDefault="007427CB" w:rsidP="00EF7BE0">
      <w:pPr>
        <w:pStyle w:val="ListParagraph"/>
        <w:numPr>
          <w:ilvl w:val="2"/>
          <w:numId w:val="13"/>
        </w:numPr>
        <w:tabs>
          <w:tab w:val="clear" w:pos="720"/>
          <w:tab w:val="left" w:pos="-1440"/>
        </w:tabs>
        <w:ind w:left="1276" w:hanging="709"/>
        <w:jc w:val="both"/>
        <w:rPr>
          <w:rFonts w:ascii="Roboto" w:hAnsi="Roboto"/>
        </w:rPr>
      </w:pPr>
      <w:r w:rsidRPr="00316C24">
        <w:rPr>
          <w:rFonts w:ascii="Roboto" w:hAnsi="Roboto"/>
        </w:rPr>
        <w:t>references to any gender shall include all other genders; and</w:t>
      </w:r>
    </w:p>
    <w:p w14:paraId="0E641E55" w14:textId="77777777" w:rsidR="00F24568" w:rsidRPr="00316C24" w:rsidRDefault="00F24568" w:rsidP="00EF7BE0">
      <w:pPr>
        <w:tabs>
          <w:tab w:val="left" w:pos="-1440"/>
        </w:tabs>
        <w:ind w:left="1276" w:hanging="709"/>
        <w:jc w:val="both"/>
        <w:rPr>
          <w:rFonts w:ascii="Roboto" w:hAnsi="Roboto"/>
        </w:rPr>
      </w:pPr>
    </w:p>
    <w:p w14:paraId="31EC6604" w14:textId="50595918" w:rsidR="00F24568" w:rsidRPr="00316C24" w:rsidRDefault="007427CB" w:rsidP="00EF7BE0">
      <w:pPr>
        <w:pStyle w:val="ListParagraph"/>
        <w:numPr>
          <w:ilvl w:val="2"/>
          <w:numId w:val="13"/>
        </w:numPr>
        <w:tabs>
          <w:tab w:val="clear" w:pos="720"/>
          <w:tab w:val="left" w:pos="-1440"/>
        </w:tabs>
        <w:ind w:left="1276" w:hanging="709"/>
        <w:jc w:val="both"/>
        <w:rPr>
          <w:rFonts w:ascii="Roboto" w:hAnsi="Roboto"/>
        </w:rPr>
      </w:pPr>
      <w:r w:rsidRPr="00316C24">
        <w:rPr>
          <w:rFonts w:ascii="Roboto" w:hAnsi="Roboto"/>
        </w:rPr>
        <w:lastRenderedPageBreak/>
        <w:t>references to any statute or statutory provision include a reference to that statute or statutory provision as amended, consolidated or replaced from time to time (whether before or after the date of these Terms and Conditions) and include any order, regulation, instrument or other subordinate legislation made under the relevant statute or statutory provision.</w:t>
      </w:r>
    </w:p>
    <w:p w14:paraId="551277B3" w14:textId="77777777" w:rsidR="00F24568" w:rsidRPr="00316C24" w:rsidRDefault="00F24568" w:rsidP="00F24568">
      <w:pPr>
        <w:rPr>
          <w:rFonts w:ascii="Roboto" w:hAnsi="Roboto"/>
        </w:rPr>
      </w:pPr>
    </w:p>
    <w:p w14:paraId="4086FC79" w14:textId="0EBBC0D1" w:rsidR="00F24568" w:rsidRPr="00316C24" w:rsidRDefault="007427CB" w:rsidP="005F01D9">
      <w:pPr>
        <w:pStyle w:val="Heading6"/>
        <w:numPr>
          <w:ilvl w:val="0"/>
          <w:numId w:val="13"/>
        </w:numPr>
        <w:tabs>
          <w:tab w:val="clear" w:pos="705"/>
        </w:tabs>
        <w:ind w:left="567" w:hanging="567"/>
        <w:rPr>
          <w:rFonts w:ascii="Roboto" w:hAnsi="Roboto"/>
        </w:rPr>
      </w:pPr>
      <w:r w:rsidRPr="00316C24">
        <w:rPr>
          <w:rFonts w:ascii="Roboto" w:hAnsi="Roboto"/>
        </w:rPr>
        <w:t>These Terms and Conditions</w:t>
      </w:r>
    </w:p>
    <w:p w14:paraId="15907DC2" w14:textId="77777777" w:rsidR="00F24568" w:rsidRPr="00316C24" w:rsidRDefault="00F24568" w:rsidP="005F01D9">
      <w:pPr>
        <w:tabs>
          <w:tab w:val="left" w:pos="-1440"/>
        </w:tabs>
        <w:ind w:left="567" w:hanging="567"/>
        <w:jc w:val="both"/>
        <w:rPr>
          <w:rFonts w:ascii="Roboto" w:hAnsi="Roboto"/>
        </w:rPr>
      </w:pPr>
    </w:p>
    <w:p w14:paraId="6335401C" w14:textId="4470F5EA" w:rsidR="00F24568" w:rsidRPr="00316C24" w:rsidRDefault="007427CB" w:rsidP="005F01D9">
      <w:pPr>
        <w:pStyle w:val="Litigation1"/>
        <w:numPr>
          <w:ilvl w:val="1"/>
          <w:numId w:val="13"/>
        </w:numPr>
        <w:tabs>
          <w:tab w:val="clear" w:pos="705"/>
          <w:tab w:val="left" w:pos="-1440"/>
        </w:tabs>
        <w:spacing w:after="0"/>
        <w:ind w:left="567" w:hanging="567"/>
        <w:rPr>
          <w:rFonts w:ascii="Roboto" w:hAnsi="Roboto"/>
        </w:rPr>
      </w:pPr>
      <w:r w:rsidRPr="00316C24">
        <w:rPr>
          <w:rFonts w:ascii="Roboto" w:hAnsi="Roboto"/>
        </w:rPr>
        <w:t xml:space="preserve">These Terms and Conditions, signed by an authorised representative of the Institution in accordance with paragraph </w:t>
      </w:r>
      <w:r w:rsidR="00AF6EAE" w:rsidRPr="00316C24">
        <w:rPr>
          <w:rFonts w:ascii="Roboto" w:hAnsi="Roboto"/>
        </w:rPr>
        <w:fldChar w:fldCharType="begin"/>
      </w:r>
      <w:r w:rsidR="00AF6EAE" w:rsidRPr="00316C24">
        <w:rPr>
          <w:rFonts w:ascii="Roboto" w:hAnsi="Roboto"/>
        </w:rPr>
        <w:instrText xml:space="preserve"> REF _Ref113626935 \r \h </w:instrText>
      </w:r>
      <w:r w:rsidR="00421134" w:rsidRPr="00316C24">
        <w:rPr>
          <w:rFonts w:ascii="Roboto" w:hAnsi="Roboto"/>
        </w:rPr>
        <w:instrText xml:space="preserve"> \* MERGEFORMAT </w:instrText>
      </w:r>
      <w:r w:rsidR="00AF6EAE" w:rsidRPr="00316C24">
        <w:rPr>
          <w:rFonts w:ascii="Roboto" w:hAnsi="Roboto"/>
        </w:rPr>
      </w:r>
      <w:r w:rsidR="00AF6EAE" w:rsidRPr="00316C24">
        <w:rPr>
          <w:rFonts w:ascii="Roboto" w:hAnsi="Roboto"/>
        </w:rPr>
        <w:fldChar w:fldCharType="separate"/>
      </w:r>
      <w:r w:rsidR="00EC70F7" w:rsidRPr="00316C24">
        <w:rPr>
          <w:rFonts w:ascii="Roboto" w:hAnsi="Roboto"/>
        </w:rPr>
        <w:t>19</w:t>
      </w:r>
      <w:r w:rsidR="00AF6EAE" w:rsidRPr="00316C24">
        <w:rPr>
          <w:rFonts w:ascii="Roboto" w:hAnsi="Roboto"/>
        </w:rPr>
        <w:fldChar w:fldCharType="end"/>
      </w:r>
      <w:r w:rsidRPr="00316C24">
        <w:rPr>
          <w:rFonts w:ascii="Roboto" w:hAnsi="Roboto"/>
        </w:rPr>
        <w:t xml:space="preserve"> below, together with the Application Form and the Letter of Award constitute a legally binding agreement between the Foundation and the Institution.</w:t>
      </w:r>
    </w:p>
    <w:p w14:paraId="0CE95AB3" w14:textId="77777777" w:rsidR="00F24568" w:rsidRPr="00316C24" w:rsidRDefault="00F24568" w:rsidP="005F01D9">
      <w:pPr>
        <w:tabs>
          <w:tab w:val="left" w:pos="-1440"/>
        </w:tabs>
        <w:ind w:left="567" w:hanging="567"/>
        <w:jc w:val="both"/>
        <w:rPr>
          <w:rFonts w:ascii="Roboto" w:hAnsi="Roboto"/>
        </w:rPr>
      </w:pPr>
    </w:p>
    <w:p w14:paraId="6F494769" w14:textId="59C8A725" w:rsidR="00F24568" w:rsidRPr="00316C24" w:rsidRDefault="007427CB" w:rsidP="005F01D9">
      <w:pPr>
        <w:pStyle w:val="paisner2"/>
        <w:numPr>
          <w:ilvl w:val="1"/>
          <w:numId w:val="13"/>
        </w:numPr>
        <w:tabs>
          <w:tab w:val="clear" w:pos="705"/>
        </w:tabs>
        <w:ind w:left="567" w:hanging="567"/>
        <w:rPr>
          <w:rFonts w:ascii="Roboto" w:hAnsi="Roboto"/>
        </w:rPr>
      </w:pPr>
      <w:r w:rsidRPr="00316C24">
        <w:rPr>
          <w:rFonts w:ascii="Roboto" w:hAnsi="Roboto"/>
        </w:rPr>
        <w:t xml:space="preserve">In the event of an inconsistency between the Terms and Conditions and the terms of the Application Form and the Award Letter, </w:t>
      </w:r>
      <w:r w:rsidR="00592C5D" w:rsidRPr="00316C24">
        <w:rPr>
          <w:rFonts w:ascii="Roboto" w:hAnsi="Roboto"/>
        </w:rPr>
        <w:t xml:space="preserve">and </w:t>
      </w:r>
      <w:r w:rsidRPr="00316C24">
        <w:rPr>
          <w:rFonts w:ascii="Roboto" w:hAnsi="Roboto"/>
        </w:rPr>
        <w:t>in the absence of an express written statement by the Foundation to the contrary, these Terms and Conditions shall prevail.</w:t>
      </w:r>
    </w:p>
    <w:p w14:paraId="694584CC" w14:textId="21302EB5" w:rsidR="00F24568" w:rsidRPr="00316C24" w:rsidRDefault="00860693" w:rsidP="005F01D9">
      <w:pPr>
        <w:pStyle w:val="paisner2"/>
        <w:numPr>
          <w:ilvl w:val="1"/>
          <w:numId w:val="13"/>
        </w:numPr>
        <w:tabs>
          <w:tab w:val="clear" w:pos="705"/>
        </w:tabs>
        <w:ind w:left="567" w:hanging="567"/>
        <w:rPr>
          <w:rFonts w:ascii="Roboto" w:hAnsi="Roboto"/>
        </w:rPr>
      </w:pPr>
      <w:r w:rsidRPr="00316C24">
        <w:rPr>
          <w:rFonts w:ascii="Roboto" w:hAnsi="Roboto"/>
        </w:rPr>
        <w:t xml:space="preserve">Subject to paragraph </w:t>
      </w:r>
      <w:r w:rsidR="00AF6EAE" w:rsidRPr="00316C24">
        <w:rPr>
          <w:rFonts w:ascii="Roboto" w:hAnsi="Roboto"/>
        </w:rPr>
        <w:fldChar w:fldCharType="begin"/>
      </w:r>
      <w:r w:rsidR="00AF6EAE" w:rsidRPr="00316C24">
        <w:rPr>
          <w:rFonts w:ascii="Roboto" w:hAnsi="Roboto"/>
        </w:rPr>
        <w:instrText xml:space="preserve"> REF _Ref113626800 \r \h </w:instrText>
      </w:r>
      <w:r w:rsidR="00AF6EAE" w:rsidRPr="00316C24">
        <w:rPr>
          <w:rFonts w:ascii="Roboto" w:hAnsi="Roboto"/>
        </w:rPr>
      </w:r>
      <w:r w:rsidR="00316C24">
        <w:rPr>
          <w:rFonts w:ascii="Roboto" w:hAnsi="Roboto"/>
        </w:rPr>
        <w:instrText xml:space="preserve"> \* MERGEFORMAT </w:instrText>
      </w:r>
      <w:r w:rsidR="00AF6EAE" w:rsidRPr="00316C24">
        <w:rPr>
          <w:rFonts w:ascii="Roboto" w:hAnsi="Roboto"/>
        </w:rPr>
        <w:fldChar w:fldCharType="separate"/>
      </w:r>
      <w:r w:rsidR="00EC70F7" w:rsidRPr="00316C24">
        <w:rPr>
          <w:rFonts w:ascii="Roboto" w:hAnsi="Roboto"/>
        </w:rPr>
        <w:t>13</w:t>
      </w:r>
      <w:r w:rsidR="00AF6EAE" w:rsidRPr="00316C24">
        <w:rPr>
          <w:rFonts w:ascii="Roboto" w:hAnsi="Roboto"/>
        </w:rPr>
        <w:fldChar w:fldCharType="end"/>
      </w:r>
      <w:r w:rsidR="00B06612" w:rsidRPr="00316C24">
        <w:rPr>
          <w:rFonts w:ascii="Roboto" w:hAnsi="Roboto"/>
        </w:rPr>
        <w:t>,</w:t>
      </w:r>
      <w:r w:rsidRPr="00316C24">
        <w:rPr>
          <w:rFonts w:ascii="Roboto" w:hAnsi="Roboto"/>
        </w:rPr>
        <w:t xml:space="preserve"> t</w:t>
      </w:r>
      <w:r w:rsidR="007427CB" w:rsidRPr="00316C24">
        <w:rPr>
          <w:rFonts w:ascii="Roboto" w:hAnsi="Roboto"/>
        </w:rPr>
        <w:t>hese Terms and Conditions will remain in force as follows:-</w:t>
      </w:r>
    </w:p>
    <w:p w14:paraId="2B04777A" w14:textId="53829977" w:rsidR="00F24568" w:rsidRPr="00316C24" w:rsidRDefault="007427CB" w:rsidP="00EF7BE0">
      <w:pPr>
        <w:pStyle w:val="paisner3"/>
        <w:numPr>
          <w:ilvl w:val="2"/>
          <w:numId w:val="13"/>
        </w:numPr>
        <w:tabs>
          <w:tab w:val="clear" w:pos="720"/>
        </w:tabs>
        <w:ind w:left="1276"/>
        <w:rPr>
          <w:rFonts w:ascii="Roboto" w:hAnsi="Roboto"/>
        </w:rPr>
      </w:pPr>
      <w:r w:rsidRPr="00316C24">
        <w:rPr>
          <w:rFonts w:ascii="Roboto" w:hAnsi="Roboto"/>
        </w:rPr>
        <w:t>for the period of one year following payment of the last instalment of the Grant;</w:t>
      </w:r>
    </w:p>
    <w:p w14:paraId="65685657" w14:textId="54464A96" w:rsidR="00F24568" w:rsidRPr="00316C24" w:rsidRDefault="007427CB" w:rsidP="00EF7BE0">
      <w:pPr>
        <w:pStyle w:val="paisner3"/>
        <w:numPr>
          <w:ilvl w:val="2"/>
          <w:numId w:val="13"/>
        </w:numPr>
        <w:tabs>
          <w:tab w:val="clear" w:pos="720"/>
        </w:tabs>
        <w:ind w:left="1276"/>
        <w:rPr>
          <w:rFonts w:ascii="Roboto" w:hAnsi="Roboto"/>
        </w:rPr>
      </w:pPr>
      <w:r w:rsidRPr="00316C24">
        <w:rPr>
          <w:rFonts w:ascii="Roboto" w:hAnsi="Roboto"/>
        </w:rPr>
        <w:t>so long as any part of the Grant remains unspent;</w:t>
      </w:r>
    </w:p>
    <w:p w14:paraId="6EC52B55" w14:textId="7E9D457E" w:rsidR="00F24568" w:rsidRPr="00316C24" w:rsidRDefault="007427CB" w:rsidP="00EF7BE0">
      <w:pPr>
        <w:pStyle w:val="paisner3"/>
        <w:numPr>
          <w:ilvl w:val="2"/>
          <w:numId w:val="13"/>
        </w:numPr>
        <w:tabs>
          <w:tab w:val="clear" w:pos="720"/>
        </w:tabs>
        <w:ind w:left="1276"/>
        <w:rPr>
          <w:rFonts w:ascii="Roboto" w:hAnsi="Roboto"/>
        </w:rPr>
      </w:pPr>
      <w:r w:rsidRPr="00316C24">
        <w:rPr>
          <w:rFonts w:ascii="Roboto" w:hAnsi="Roboto"/>
        </w:rPr>
        <w:t>so long as any Terms and Conditions remain unperformed;</w:t>
      </w:r>
    </w:p>
    <w:p w14:paraId="1D1C5304" w14:textId="77777777" w:rsidR="00F24568" w:rsidRPr="00316C24" w:rsidRDefault="007427CB" w:rsidP="00EF7BE0">
      <w:pPr>
        <w:pStyle w:val="paisner3"/>
        <w:ind w:left="720" w:firstLine="0"/>
        <w:rPr>
          <w:rFonts w:ascii="Roboto" w:hAnsi="Roboto"/>
        </w:rPr>
      </w:pPr>
      <w:r w:rsidRPr="00316C24">
        <w:rPr>
          <w:rFonts w:ascii="Roboto" w:hAnsi="Roboto"/>
        </w:rPr>
        <w:t>whichever shall be the longer.</w:t>
      </w:r>
    </w:p>
    <w:p w14:paraId="154CFCB4" w14:textId="465E972C" w:rsidR="00570958" w:rsidRPr="00316C24" w:rsidRDefault="007427CB" w:rsidP="005F01D9">
      <w:pPr>
        <w:pStyle w:val="paisner2"/>
        <w:numPr>
          <w:ilvl w:val="0"/>
          <w:numId w:val="13"/>
        </w:numPr>
        <w:tabs>
          <w:tab w:val="clear" w:pos="705"/>
        </w:tabs>
        <w:ind w:left="567" w:hanging="567"/>
        <w:rPr>
          <w:rFonts w:ascii="Roboto" w:hAnsi="Roboto"/>
        </w:rPr>
      </w:pPr>
      <w:r w:rsidRPr="00316C24">
        <w:rPr>
          <w:rFonts w:ascii="Roboto" w:hAnsi="Roboto"/>
          <w:b/>
        </w:rPr>
        <w:t>General</w:t>
      </w:r>
    </w:p>
    <w:p w14:paraId="2A10FB4A" w14:textId="1EF41817" w:rsidR="00570958" w:rsidRPr="00316C24" w:rsidRDefault="00570958" w:rsidP="005F01D9">
      <w:pPr>
        <w:pStyle w:val="paisner2"/>
        <w:numPr>
          <w:ilvl w:val="1"/>
          <w:numId w:val="13"/>
        </w:numPr>
        <w:tabs>
          <w:tab w:val="clear" w:pos="705"/>
        </w:tabs>
        <w:ind w:left="567" w:hanging="567"/>
        <w:rPr>
          <w:rFonts w:ascii="Roboto" w:hAnsi="Roboto"/>
        </w:rPr>
      </w:pPr>
      <w:r w:rsidRPr="00316C24">
        <w:rPr>
          <w:rFonts w:ascii="Roboto" w:hAnsi="Roboto"/>
        </w:rPr>
        <w:t>The Institution shall:</w:t>
      </w:r>
    </w:p>
    <w:p w14:paraId="688510BC" w14:textId="004D39AA" w:rsidR="00570958" w:rsidRPr="00316C24" w:rsidRDefault="00570958" w:rsidP="00EF7BE0">
      <w:pPr>
        <w:pStyle w:val="paisner2"/>
        <w:numPr>
          <w:ilvl w:val="2"/>
          <w:numId w:val="13"/>
        </w:numPr>
        <w:tabs>
          <w:tab w:val="clear" w:pos="720"/>
        </w:tabs>
        <w:ind w:left="1276"/>
        <w:rPr>
          <w:rFonts w:ascii="Roboto" w:hAnsi="Roboto"/>
        </w:rPr>
      </w:pPr>
      <w:r w:rsidRPr="00316C24">
        <w:rPr>
          <w:rFonts w:ascii="Roboto" w:hAnsi="Roboto"/>
        </w:rPr>
        <w:t>Perform the Project in accordance with th</w:t>
      </w:r>
      <w:r w:rsidR="002223C4" w:rsidRPr="00316C24">
        <w:rPr>
          <w:rFonts w:ascii="Roboto" w:hAnsi="Roboto"/>
        </w:rPr>
        <w:t>is Agreement</w:t>
      </w:r>
      <w:r w:rsidR="00B77043" w:rsidRPr="00316C24">
        <w:rPr>
          <w:rFonts w:ascii="Roboto" w:hAnsi="Roboto"/>
        </w:rPr>
        <w:t xml:space="preserve"> and with all directly applicable laws</w:t>
      </w:r>
      <w:r w:rsidR="002223C4" w:rsidRPr="00316C24">
        <w:rPr>
          <w:rFonts w:ascii="Roboto" w:hAnsi="Roboto"/>
        </w:rPr>
        <w:t>;</w:t>
      </w:r>
    </w:p>
    <w:p w14:paraId="53DFE7BE" w14:textId="0D221927" w:rsidR="00570958" w:rsidRPr="00316C24" w:rsidRDefault="002223C4" w:rsidP="00EF7BE0">
      <w:pPr>
        <w:pStyle w:val="paisner2"/>
        <w:numPr>
          <w:ilvl w:val="2"/>
          <w:numId w:val="13"/>
        </w:numPr>
        <w:tabs>
          <w:tab w:val="clear" w:pos="720"/>
        </w:tabs>
        <w:ind w:left="1276"/>
        <w:rPr>
          <w:rFonts w:ascii="Roboto" w:hAnsi="Roboto"/>
        </w:rPr>
      </w:pPr>
      <w:r w:rsidRPr="00316C24">
        <w:rPr>
          <w:rFonts w:ascii="Roboto" w:hAnsi="Roboto"/>
        </w:rPr>
        <w:t>Either comply with</w:t>
      </w:r>
      <w:r w:rsidR="00570958" w:rsidRPr="00316C24">
        <w:rPr>
          <w:rFonts w:ascii="Roboto" w:hAnsi="Roboto"/>
        </w:rPr>
        <w:t xml:space="preserve"> the Foundation’s </w:t>
      </w:r>
      <w:r w:rsidR="00AF6EAE" w:rsidRPr="00316C24">
        <w:rPr>
          <w:rFonts w:ascii="Roboto" w:hAnsi="Roboto"/>
        </w:rPr>
        <w:t>p</w:t>
      </w:r>
      <w:r w:rsidR="00570958" w:rsidRPr="00316C24">
        <w:rPr>
          <w:rFonts w:ascii="Roboto" w:hAnsi="Roboto"/>
        </w:rPr>
        <w:t xml:space="preserve">olicies </w:t>
      </w:r>
      <w:r w:rsidR="00AF6EAE" w:rsidRPr="00316C24">
        <w:rPr>
          <w:rFonts w:ascii="Roboto" w:hAnsi="Roboto"/>
        </w:rPr>
        <w:t xml:space="preserve">or position statements </w:t>
      </w:r>
      <w:r w:rsidR="00570958" w:rsidRPr="00316C24">
        <w:rPr>
          <w:rFonts w:ascii="Roboto" w:hAnsi="Roboto"/>
        </w:rPr>
        <w:t>referred to in the Application Form</w:t>
      </w:r>
      <w:r w:rsidRPr="00316C24">
        <w:rPr>
          <w:rFonts w:ascii="Roboto" w:hAnsi="Roboto"/>
        </w:rPr>
        <w:t xml:space="preserve"> when performing the Project or have policies in place that are equivalent to and consistent with the Foundation’s </w:t>
      </w:r>
      <w:r w:rsidR="00AF6EAE" w:rsidRPr="00316C24">
        <w:rPr>
          <w:rFonts w:ascii="Roboto" w:hAnsi="Roboto"/>
        </w:rPr>
        <w:t>p</w:t>
      </w:r>
      <w:r w:rsidRPr="00316C24">
        <w:rPr>
          <w:rFonts w:ascii="Roboto" w:hAnsi="Roboto"/>
        </w:rPr>
        <w:t xml:space="preserve">olicies </w:t>
      </w:r>
      <w:r w:rsidR="00AF6EAE" w:rsidRPr="00316C24">
        <w:rPr>
          <w:rFonts w:ascii="Roboto" w:hAnsi="Roboto"/>
        </w:rPr>
        <w:t xml:space="preserve">or position statements </w:t>
      </w:r>
      <w:r w:rsidRPr="00316C24">
        <w:rPr>
          <w:rFonts w:ascii="Roboto" w:hAnsi="Roboto"/>
        </w:rPr>
        <w:t>referred to in the Application Form</w:t>
      </w:r>
      <w:r w:rsidR="00570958" w:rsidRPr="00316C24">
        <w:rPr>
          <w:rFonts w:ascii="Roboto" w:hAnsi="Roboto"/>
        </w:rPr>
        <w:t xml:space="preserve">; and </w:t>
      </w:r>
    </w:p>
    <w:p w14:paraId="4FCA4FFF" w14:textId="3EFA92C8" w:rsidR="00570958" w:rsidRPr="00316C24" w:rsidRDefault="00570958" w:rsidP="00EF7BE0">
      <w:pPr>
        <w:pStyle w:val="paisner2"/>
        <w:numPr>
          <w:ilvl w:val="2"/>
          <w:numId w:val="13"/>
        </w:numPr>
        <w:tabs>
          <w:tab w:val="clear" w:pos="720"/>
        </w:tabs>
        <w:ind w:left="1276"/>
        <w:rPr>
          <w:rFonts w:ascii="Roboto" w:hAnsi="Roboto"/>
        </w:rPr>
      </w:pPr>
      <w:r w:rsidRPr="00316C24">
        <w:rPr>
          <w:rFonts w:ascii="Roboto" w:hAnsi="Roboto"/>
        </w:rPr>
        <w:t xml:space="preserve">Ensure that adequate resources (including but not limited to facilities and appropriately qualified and experienced personnel) are available to perform the Project as </w:t>
      </w:r>
      <w:r w:rsidR="00B77043" w:rsidRPr="00316C24">
        <w:rPr>
          <w:rFonts w:ascii="Roboto" w:hAnsi="Roboto"/>
        </w:rPr>
        <w:t>detailed</w:t>
      </w:r>
      <w:r w:rsidRPr="00316C24">
        <w:rPr>
          <w:rFonts w:ascii="Roboto" w:hAnsi="Roboto"/>
        </w:rPr>
        <w:t xml:space="preserve"> in this Agreement</w:t>
      </w:r>
      <w:r w:rsidR="00B77043" w:rsidRPr="00316C24">
        <w:rPr>
          <w:rFonts w:ascii="Roboto" w:hAnsi="Roboto"/>
        </w:rPr>
        <w:t xml:space="preserve"> and in accordance with any timetable detailed in this Agreement</w:t>
      </w:r>
      <w:r w:rsidRPr="00316C24">
        <w:rPr>
          <w:rFonts w:ascii="Roboto" w:hAnsi="Roboto"/>
        </w:rPr>
        <w:t>.</w:t>
      </w:r>
    </w:p>
    <w:p w14:paraId="6391A1AD" w14:textId="3B5F156E" w:rsidR="00570958" w:rsidRPr="00316C24" w:rsidRDefault="00570958" w:rsidP="005F01D9">
      <w:pPr>
        <w:pStyle w:val="paisner2"/>
        <w:numPr>
          <w:ilvl w:val="1"/>
          <w:numId w:val="13"/>
        </w:numPr>
        <w:tabs>
          <w:tab w:val="clear" w:pos="705"/>
        </w:tabs>
        <w:ind w:left="567" w:hanging="567"/>
        <w:rPr>
          <w:rFonts w:ascii="Roboto" w:hAnsi="Roboto"/>
        </w:rPr>
      </w:pPr>
      <w:r w:rsidRPr="00316C24">
        <w:rPr>
          <w:rFonts w:ascii="Roboto" w:hAnsi="Roboto"/>
        </w:rPr>
        <w:t>The Grant must be used by the Institution only for the purposes of the Project.</w:t>
      </w:r>
    </w:p>
    <w:p w14:paraId="3E755B42" w14:textId="338E6145" w:rsidR="00F24568" w:rsidRPr="00316C24" w:rsidRDefault="007427CB" w:rsidP="005F01D9">
      <w:pPr>
        <w:pStyle w:val="paisner2"/>
        <w:numPr>
          <w:ilvl w:val="1"/>
          <w:numId w:val="13"/>
        </w:numPr>
        <w:tabs>
          <w:tab w:val="clear" w:pos="705"/>
        </w:tabs>
        <w:ind w:left="567" w:hanging="567"/>
        <w:rPr>
          <w:rFonts w:ascii="Roboto" w:hAnsi="Roboto"/>
        </w:rPr>
      </w:pPr>
      <w:r w:rsidRPr="00316C24">
        <w:rPr>
          <w:rFonts w:ascii="Roboto" w:hAnsi="Roboto"/>
        </w:rPr>
        <w:lastRenderedPageBreak/>
        <w:t xml:space="preserve">The Institution shall </w:t>
      </w:r>
      <w:r w:rsidR="00C8597A" w:rsidRPr="00316C24">
        <w:rPr>
          <w:rFonts w:ascii="Roboto" w:hAnsi="Roboto"/>
        </w:rPr>
        <w:t xml:space="preserve">submit a written request to </w:t>
      </w:r>
      <w:r w:rsidRPr="00316C24">
        <w:rPr>
          <w:rFonts w:ascii="Roboto" w:hAnsi="Roboto"/>
        </w:rPr>
        <w:t>the Foundation</w:t>
      </w:r>
      <w:r w:rsidR="00C8597A" w:rsidRPr="00316C24">
        <w:rPr>
          <w:rFonts w:ascii="Roboto" w:hAnsi="Roboto"/>
        </w:rPr>
        <w:t xml:space="preserve"> for</w:t>
      </w:r>
      <w:r w:rsidRPr="00316C24">
        <w:rPr>
          <w:rFonts w:ascii="Roboto" w:hAnsi="Roboto"/>
        </w:rPr>
        <w:t xml:space="preserve"> any </w:t>
      </w:r>
      <w:r w:rsidR="00036A6A" w:rsidRPr="00316C24">
        <w:rPr>
          <w:rFonts w:ascii="Roboto" w:hAnsi="Roboto"/>
        </w:rPr>
        <w:t xml:space="preserve">material </w:t>
      </w:r>
      <w:r w:rsidRPr="00316C24">
        <w:rPr>
          <w:rFonts w:ascii="Roboto" w:hAnsi="Roboto"/>
        </w:rPr>
        <w:t xml:space="preserve">variation of the Project.  </w:t>
      </w:r>
      <w:r w:rsidR="00036A6A" w:rsidRPr="00316C24">
        <w:rPr>
          <w:rFonts w:ascii="Roboto" w:hAnsi="Roboto"/>
        </w:rPr>
        <w:t xml:space="preserve">The Foundation reserves the right either to accept the request, impose fresh conditions in respect of any changes accepted, refuse the request and/or terminate the Grant where the changes amount to a </w:t>
      </w:r>
      <w:r w:rsidR="00462780" w:rsidRPr="00316C24">
        <w:rPr>
          <w:rFonts w:ascii="Roboto" w:hAnsi="Roboto"/>
        </w:rPr>
        <w:t>significant departure from the Project</w:t>
      </w:r>
      <w:r w:rsidR="00036A6A" w:rsidRPr="00316C24">
        <w:rPr>
          <w:rFonts w:ascii="Roboto" w:hAnsi="Roboto"/>
        </w:rPr>
        <w:t xml:space="preserve">. </w:t>
      </w:r>
      <w:r w:rsidR="00462780" w:rsidRPr="00316C24">
        <w:rPr>
          <w:rFonts w:ascii="Roboto" w:hAnsi="Roboto"/>
        </w:rPr>
        <w:t xml:space="preserve">  </w:t>
      </w:r>
    </w:p>
    <w:p w14:paraId="373AC39A" w14:textId="6E4D6F53" w:rsidR="00F24568" w:rsidRPr="00316C24" w:rsidRDefault="007427CB" w:rsidP="005F01D9">
      <w:pPr>
        <w:pStyle w:val="paisner2"/>
        <w:numPr>
          <w:ilvl w:val="1"/>
          <w:numId w:val="13"/>
        </w:numPr>
        <w:tabs>
          <w:tab w:val="clear" w:pos="705"/>
        </w:tabs>
        <w:ind w:left="567" w:hanging="567"/>
        <w:rPr>
          <w:rFonts w:ascii="Roboto" w:hAnsi="Roboto"/>
        </w:rPr>
      </w:pPr>
      <w:r w:rsidRPr="00316C24">
        <w:rPr>
          <w:rFonts w:ascii="Roboto" w:hAnsi="Roboto"/>
        </w:rPr>
        <w:t xml:space="preserve">The Institution shall notify the Foundation in advance if it anticipates that the </w:t>
      </w:r>
      <w:r w:rsidR="00462780" w:rsidRPr="00316C24">
        <w:rPr>
          <w:rFonts w:ascii="Roboto" w:hAnsi="Roboto"/>
        </w:rPr>
        <w:t xml:space="preserve">  </w:t>
      </w:r>
      <w:r w:rsidRPr="00316C24">
        <w:rPr>
          <w:rFonts w:ascii="Roboto" w:hAnsi="Roboto"/>
        </w:rPr>
        <w:t xml:space="preserve">start of the </w:t>
      </w:r>
      <w:r w:rsidR="00462780" w:rsidRPr="00316C24">
        <w:rPr>
          <w:rFonts w:ascii="Roboto" w:hAnsi="Roboto"/>
        </w:rPr>
        <w:t xml:space="preserve">Project </w:t>
      </w:r>
      <w:r w:rsidRPr="00316C24">
        <w:rPr>
          <w:rFonts w:ascii="Roboto" w:hAnsi="Roboto"/>
        </w:rPr>
        <w:t>will be delayed beyond</w:t>
      </w:r>
      <w:r w:rsidR="00462780" w:rsidRPr="00316C24">
        <w:rPr>
          <w:rFonts w:ascii="Roboto" w:hAnsi="Roboto"/>
        </w:rPr>
        <w:t xml:space="preserve"> </w:t>
      </w:r>
      <w:r w:rsidR="009E4454" w:rsidRPr="00316C24">
        <w:rPr>
          <w:rFonts w:ascii="Roboto" w:hAnsi="Roboto"/>
        </w:rPr>
        <w:t xml:space="preserve">the period of </w:t>
      </w:r>
      <w:r w:rsidR="00462780" w:rsidRPr="00316C24">
        <w:rPr>
          <w:rFonts w:ascii="Roboto" w:hAnsi="Roboto"/>
        </w:rPr>
        <w:t>three months of the date of the Award Letter.</w:t>
      </w:r>
    </w:p>
    <w:p w14:paraId="646EAF81" w14:textId="507C90B9" w:rsidR="00F24568" w:rsidRPr="00316C24" w:rsidRDefault="00F66162" w:rsidP="005F01D9">
      <w:pPr>
        <w:pStyle w:val="paisner2"/>
        <w:numPr>
          <w:ilvl w:val="1"/>
          <w:numId w:val="13"/>
        </w:numPr>
        <w:tabs>
          <w:tab w:val="clear" w:pos="705"/>
        </w:tabs>
        <w:ind w:left="567" w:hanging="567"/>
        <w:rPr>
          <w:rFonts w:ascii="Roboto" w:hAnsi="Roboto"/>
        </w:rPr>
      </w:pPr>
      <w:r w:rsidRPr="00316C24">
        <w:rPr>
          <w:rFonts w:ascii="Roboto" w:hAnsi="Roboto"/>
        </w:rPr>
        <w:t>Unless agreed otherwise in advance and in writing with the Foundation, t</w:t>
      </w:r>
      <w:r w:rsidR="007427CB" w:rsidRPr="00316C24">
        <w:rPr>
          <w:rFonts w:ascii="Roboto" w:hAnsi="Roboto"/>
        </w:rPr>
        <w:t xml:space="preserve">he </w:t>
      </w:r>
      <w:r w:rsidR="00036A6A" w:rsidRPr="00316C24">
        <w:rPr>
          <w:rFonts w:ascii="Roboto" w:hAnsi="Roboto"/>
        </w:rPr>
        <w:t>Institution shall submit invoices to the Foundation</w:t>
      </w:r>
      <w:r w:rsidRPr="00316C24">
        <w:rPr>
          <w:rFonts w:ascii="Roboto" w:hAnsi="Roboto"/>
        </w:rPr>
        <w:t xml:space="preserve"> on a quarterly in arrears basis (as outlined in paragraph </w:t>
      </w:r>
      <w:r w:rsidRPr="00316C24">
        <w:rPr>
          <w:rFonts w:ascii="Roboto" w:hAnsi="Roboto"/>
        </w:rPr>
        <w:fldChar w:fldCharType="begin"/>
      </w:r>
      <w:r w:rsidRPr="00316C24">
        <w:rPr>
          <w:rFonts w:ascii="Roboto" w:hAnsi="Roboto"/>
        </w:rPr>
        <w:instrText xml:space="preserve"> REF _Ref113626881 \r \h </w:instrText>
      </w:r>
      <w:r w:rsidRPr="00316C24">
        <w:rPr>
          <w:rFonts w:ascii="Roboto" w:hAnsi="Roboto"/>
        </w:rPr>
      </w:r>
      <w:r w:rsidR="00316C24">
        <w:rPr>
          <w:rFonts w:ascii="Roboto" w:hAnsi="Roboto"/>
        </w:rPr>
        <w:instrText xml:space="preserve"> \* MERGEFORMAT </w:instrText>
      </w:r>
      <w:r w:rsidRPr="00316C24">
        <w:rPr>
          <w:rFonts w:ascii="Roboto" w:hAnsi="Roboto"/>
        </w:rPr>
        <w:fldChar w:fldCharType="separate"/>
      </w:r>
      <w:r w:rsidR="00EC70F7" w:rsidRPr="00316C24">
        <w:rPr>
          <w:rFonts w:ascii="Roboto" w:hAnsi="Roboto"/>
        </w:rPr>
        <w:t>10</w:t>
      </w:r>
      <w:r w:rsidRPr="00316C24">
        <w:rPr>
          <w:rFonts w:ascii="Roboto" w:hAnsi="Roboto"/>
        </w:rPr>
        <w:fldChar w:fldCharType="end"/>
      </w:r>
      <w:r w:rsidRPr="00316C24">
        <w:rPr>
          <w:rFonts w:ascii="Roboto" w:hAnsi="Roboto"/>
        </w:rPr>
        <w:t>) and</w:t>
      </w:r>
      <w:r w:rsidR="00036A6A" w:rsidRPr="00316C24">
        <w:rPr>
          <w:rFonts w:ascii="Roboto" w:hAnsi="Roboto"/>
        </w:rPr>
        <w:t xml:space="preserve"> in a timely manner and </w:t>
      </w:r>
      <w:r w:rsidRPr="00316C24">
        <w:rPr>
          <w:rFonts w:ascii="Roboto" w:hAnsi="Roboto"/>
        </w:rPr>
        <w:t xml:space="preserve">in the case of the first instalment of the Grant, </w:t>
      </w:r>
      <w:r w:rsidR="00036A6A" w:rsidRPr="00316C24">
        <w:rPr>
          <w:rFonts w:ascii="Roboto" w:hAnsi="Roboto"/>
        </w:rPr>
        <w:t xml:space="preserve">no later than </w:t>
      </w:r>
      <w:r w:rsidR="007427CB" w:rsidRPr="00316C24">
        <w:rPr>
          <w:rFonts w:ascii="Roboto" w:hAnsi="Roboto"/>
        </w:rPr>
        <w:t xml:space="preserve">6 months </w:t>
      </w:r>
      <w:r w:rsidR="009E4454" w:rsidRPr="00316C24">
        <w:rPr>
          <w:rFonts w:ascii="Roboto" w:hAnsi="Roboto"/>
        </w:rPr>
        <w:t xml:space="preserve">from </w:t>
      </w:r>
      <w:r w:rsidR="007427CB" w:rsidRPr="00316C24">
        <w:rPr>
          <w:rFonts w:ascii="Roboto" w:hAnsi="Roboto"/>
        </w:rPr>
        <w:t xml:space="preserve">the </w:t>
      </w:r>
      <w:r w:rsidRPr="00316C24">
        <w:rPr>
          <w:rFonts w:ascii="Roboto" w:hAnsi="Roboto"/>
        </w:rPr>
        <w:t>start of the Grant Period</w:t>
      </w:r>
      <w:r w:rsidR="009E4454" w:rsidRPr="00316C24">
        <w:rPr>
          <w:rFonts w:ascii="Roboto" w:hAnsi="Roboto"/>
        </w:rPr>
        <w:t xml:space="preserve">. The Foundation may withhold payment of the first instalment where the Institution’s invoice is received later than six months from the </w:t>
      </w:r>
      <w:r w:rsidRPr="00316C24">
        <w:rPr>
          <w:rFonts w:ascii="Roboto" w:hAnsi="Roboto"/>
        </w:rPr>
        <w:t>start of the Grant Period</w:t>
      </w:r>
      <w:r w:rsidR="009E4454" w:rsidRPr="00316C24">
        <w:rPr>
          <w:rFonts w:ascii="Roboto" w:hAnsi="Roboto"/>
        </w:rPr>
        <w:t>, unless otherwise agreed in</w:t>
      </w:r>
      <w:r w:rsidRPr="00316C24">
        <w:rPr>
          <w:rFonts w:ascii="Roboto" w:hAnsi="Roboto"/>
        </w:rPr>
        <w:t xml:space="preserve"> advance and in</w:t>
      </w:r>
      <w:r w:rsidR="009E4454" w:rsidRPr="00316C24">
        <w:rPr>
          <w:rFonts w:ascii="Roboto" w:hAnsi="Roboto"/>
        </w:rPr>
        <w:t xml:space="preserve"> writing</w:t>
      </w:r>
      <w:r w:rsidRPr="00316C24">
        <w:rPr>
          <w:rFonts w:ascii="Roboto" w:hAnsi="Roboto"/>
        </w:rPr>
        <w:t xml:space="preserve"> with the Foundation</w:t>
      </w:r>
      <w:r w:rsidR="009E4454" w:rsidRPr="00316C24">
        <w:rPr>
          <w:rFonts w:ascii="Roboto" w:hAnsi="Roboto"/>
        </w:rPr>
        <w:t>.</w:t>
      </w:r>
    </w:p>
    <w:p w14:paraId="054FC96C" w14:textId="7485BFC8" w:rsidR="00F24568" w:rsidRPr="00316C24" w:rsidRDefault="009E4454" w:rsidP="005F01D9">
      <w:pPr>
        <w:pStyle w:val="paisner2"/>
        <w:numPr>
          <w:ilvl w:val="1"/>
          <w:numId w:val="13"/>
        </w:numPr>
        <w:tabs>
          <w:tab w:val="clear" w:pos="705"/>
        </w:tabs>
        <w:ind w:left="567" w:hanging="567"/>
        <w:rPr>
          <w:rFonts w:ascii="Roboto" w:hAnsi="Roboto"/>
        </w:rPr>
      </w:pPr>
      <w:bookmarkStart w:id="1" w:name="_Ref113627053"/>
      <w:r w:rsidRPr="00316C24">
        <w:rPr>
          <w:rFonts w:ascii="Roboto" w:hAnsi="Roboto"/>
        </w:rPr>
        <w:t>P</w:t>
      </w:r>
      <w:r w:rsidR="007427CB" w:rsidRPr="00316C24">
        <w:rPr>
          <w:rFonts w:ascii="Roboto" w:hAnsi="Roboto"/>
        </w:rPr>
        <w:t>ayment of the Grant is dependent on the following conditions being met:</w:t>
      </w:r>
      <w:bookmarkEnd w:id="1"/>
    </w:p>
    <w:p w14:paraId="60EEFABD" w14:textId="55C8E12C" w:rsidR="00F24568" w:rsidRPr="00316C24" w:rsidRDefault="007427CB" w:rsidP="00EF7BE0">
      <w:pPr>
        <w:pStyle w:val="paisner2"/>
        <w:numPr>
          <w:ilvl w:val="2"/>
          <w:numId w:val="13"/>
        </w:numPr>
        <w:tabs>
          <w:tab w:val="clear" w:pos="720"/>
        </w:tabs>
        <w:ind w:left="1276"/>
        <w:rPr>
          <w:rFonts w:ascii="Roboto" w:hAnsi="Roboto"/>
        </w:rPr>
      </w:pPr>
      <w:r w:rsidRPr="00316C24">
        <w:rPr>
          <w:rFonts w:ascii="Roboto" w:hAnsi="Roboto"/>
        </w:rPr>
        <w:t xml:space="preserve">the submission of a satisfactory Progress Report by the Institution in accordance with paragraph </w:t>
      </w:r>
      <w:r w:rsidR="00AF6EAE" w:rsidRPr="00316C24">
        <w:rPr>
          <w:rFonts w:ascii="Roboto" w:hAnsi="Roboto"/>
        </w:rPr>
        <w:fldChar w:fldCharType="begin"/>
      </w:r>
      <w:r w:rsidR="00AF6EAE" w:rsidRPr="00316C24">
        <w:rPr>
          <w:rFonts w:ascii="Roboto" w:hAnsi="Roboto"/>
        </w:rPr>
        <w:instrText xml:space="preserve"> REF _Ref113626830 \r \h </w:instrText>
      </w:r>
      <w:r w:rsidR="00AF6EAE" w:rsidRPr="00316C24">
        <w:rPr>
          <w:rFonts w:ascii="Roboto" w:hAnsi="Roboto"/>
        </w:rPr>
      </w:r>
      <w:r w:rsidR="00316C24">
        <w:rPr>
          <w:rFonts w:ascii="Roboto" w:hAnsi="Roboto"/>
        </w:rPr>
        <w:instrText xml:space="preserve"> \* MERGEFORMAT </w:instrText>
      </w:r>
      <w:r w:rsidR="00AF6EAE" w:rsidRPr="00316C24">
        <w:rPr>
          <w:rFonts w:ascii="Roboto" w:hAnsi="Roboto"/>
        </w:rPr>
        <w:fldChar w:fldCharType="separate"/>
      </w:r>
      <w:r w:rsidR="00EC70F7" w:rsidRPr="00316C24">
        <w:rPr>
          <w:rFonts w:ascii="Roboto" w:hAnsi="Roboto"/>
        </w:rPr>
        <w:t>12</w:t>
      </w:r>
      <w:r w:rsidR="00AF6EAE" w:rsidRPr="00316C24">
        <w:rPr>
          <w:rFonts w:ascii="Roboto" w:hAnsi="Roboto"/>
        </w:rPr>
        <w:fldChar w:fldCharType="end"/>
      </w:r>
      <w:r w:rsidRPr="00316C24">
        <w:rPr>
          <w:rFonts w:ascii="Roboto" w:hAnsi="Roboto"/>
        </w:rPr>
        <w:t>;</w:t>
      </w:r>
    </w:p>
    <w:p w14:paraId="785E2E32" w14:textId="16733844" w:rsidR="000F73D6" w:rsidRPr="00316C24" w:rsidRDefault="007427CB" w:rsidP="00EF7BE0">
      <w:pPr>
        <w:pStyle w:val="paisner2"/>
        <w:numPr>
          <w:ilvl w:val="2"/>
          <w:numId w:val="13"/>
        </w:numPr>
        <w:tabs>
          <w:tab w:val="clear" w:pos="720"/>
        </w:tabs>
        <w:ind w:left="1276"/>
        <w:rPr>
          <w:rFonts w:ascii="Roboto" w:hAnsi="Roboto"/>
        </w:rPr>
      </w:pPr>
      <w:r w:rsidRPr="00316C24">
        <w:rPr>
          <w:rFonts w:ascii="Roboto" w:hAnsi="Roboto"/>
        </w:rPr>
        <w:t xml:space="preserve">the Foundation’s receipt of </w:t>
      </w:r>
      <w:r w:rsidR="0060257A" w:rsidRPr="00316C24">
        <w:rPr>
          <w:rFonts w:ascii="Roboto" w:hAnsi="Roboto"/>
        </w:rPr>
        <w:t xml:space="preserve">appropriate financial statements and </w:t>
      </w:r>
      <w:r w:rsidRPr="00316C24">
        <w:rPr>
          <w:rFonts w:ascii="Roboto" w:hAnsi="Roboto"/>
        </w:rPr>
        <w:t>claim</w:t>
      </w:r>
      <w:r w:rsidR="009F6AC0" w:rsidRPr="00316C24">
        <w:rPr>
          <w:rFonts w:ascii="Roboto" w:hAnsi="Roboto"/>
        </w:rPr>
        <w:t>s</w:t>
      </w:r>
      <w:r w:rsidRPr="00316C24">
        <w:rPr>
          <w:rFonts w:ascii="Roboto" w:hAnsi="Roboto"/>
        </w:rPr>
        <w:t xml:space="preserve"> for reimbursement made in accordance with paragraph </w:t>
      </w:r>
      <w:r w:rsidR="00AF6EAE" w:rsidRPr="00316C24">
        <w:rPr>
          <w:rFonts w:ascii="Roboto" w:hAnsi="Roboto"/>
        </w:rPr>
        <w:fldChar w:fldCharType="begin"/>
      </w:r>
      <w:r w:rsidR="00AF6EAE" w:rsidRPr="00316C24">
        <w:rPr>
          <w:rFonts w:ascii="Roboto" w:hAnsi="Roboto"/>
        </w:rPr>
        <w:instrText xml:space="preserve"> REF _Ref113626881 \r \h </w:instrText>
      </w:r>
      <w:r w:rsidR="00AF6EAE" w:rsidRPr="00316C24">
        <w:rPr>
          <w:rFonts w:ascii="Roboto" w:hAnsi="Roboto"/>
        </w:rPr>
      </w:r>
      <w:r w:rsidR="00316C24">
        <w:rPr>
          <w:rFonts w:ascii="Roboto" w:hAnsi="Roboto"/>
        </w:rPr>
        <w:instrText xml:space="preserve"> \* MERGEFORMAT </w:instrText>
      </w:r>
      <w:r w:rsidR="00AF6EAE" w:rsidRPr="00316C24">
        <w:rPr>
          <w:rFonts w:ascii="Roboto" w:hAnsi="Roboto"/>
        </w:rPr>
        <w:fldChar w:fldCharType="separate"/>
      </w:r>
      <w:r w:rsidR="00EC70F7" w:rsidRPr="00316C24">
        <w:rPr>
          <w:rFonts w:ascii="Roboto" w:hAnsi="Roboto"/>
        </w:rPr>
        <w:t>10</w:t>
      </w:r>
      <w:r w:rsidR="00AF6EAE" w:rsidRPr="00316C24">
        <w:rPr>
          <w:rFonts w:ascii="Roboto" w:hAnsi="Roboto"/>
        </w:rPr>
        <w:fldChar w:fldCharType="end"/>
      </w:r>
      <w:r w:rsidRPr="00316C24">
        <w:rPr>
          <w:rFonts w:ascii="Roboto" w:hAnsi="Roboto"/>
        </w:rPr>
        <w:t xml:space="preserve">;  </w:t>
      </w:r>
    </w:p>
    <w:p w14:paraId="5EEF4518" w14:textId="5D425607" w:rsidR="00045834" w:rsidRPr="00316C24" w:rsidRDefault="007427CB" w:rsidP="00EF7BE0">
      <w:pPr>
        <w:pStyle w:val="paisner2"/>
        <w:numPr>
          <w:ilvl w:val="2"/>
          <w:numId w:val="13"/>
        </w:numPr>
        <w:tabs>
          <w:tab w:val="clear" w:pos="720"/>
        </w:tabs>
        <w:ind w:left="1276"/>
        <w:rPr>
          <w:rFonts w:ascii="Roboto" w:hAnsi="Roboto"/>
        </w:rPr>
      </w:pPr>
      <w:r w:rsidRPr="00316C24">
        <w:rPr>
          <w:rFonts w:ascii="Roboto" w:hAnsi="Roboto"/>
        </w:rPr>
        <w:t xml:space="preserve">the provision of satisfactory evidence of approvals in accordance with paragraph </w:t>
      </w:r>
      <w:r w:rsidR="00AF6EAE" w:rsidRPr="00316C24">
        <w:rPr>
          <w:rFonts w:ascii="Roboto" w:hAnsi="Roboto"/>
        </w:rPr>
        <w:fldChar w:fldCharType="begin"/>
      </w:r>
      <w:r w:rsidR="00AF6EAE" w:rsidRPr="00316C24">
        <w:rPr>
          <w:rFonts w:ascii="Roboto" w:hAnsi="Roboto"/>
        </w:rPr>
        <w:instrText xml:space="preserve"> REF _Ref113626907 \r \h </w:instrText>
      </w:r>
      <w:r w:rsidR="00AF6EAE" w:rsidRPr="00316C24">
        <w:rPr>
          <w:rFonts w:ascii="Roboto" w:hAnsi="Roboto"/>
        </w:rPr>
      </w:r>
      <w:r w:rsidR="00316C24">
        <w:rPr>
          <w:rFonts w:ascii="Roboto" w:hAnsi="Roboto"/>
        </w:rPr>
        <w:instrText xml:space="preserve"> \* MERGEFORMAT </w:instrText>
      </w:r>
      <w:r w:rsidR="00AF6EAE" w:rsidRPr="00316C24">
        <w:rPr>
          <w:rFonts w:ascii="Roboto" w:hAnsi="Roboto"/>
        </w:rPr>
        <w:fldChar w:fldCharType="separate"/>
      </w:r>
      <w:r w:rsidR="00EC70F7" w:rsidRPr="00316C24">
        <w:rPr>
          <w:rFonts w:ascii="Roboto" w:hAnsi="Roboto"/>
        </w:rPr>
        <w:t>6</w:t>
      </w:r>
      <w:r w:rsidR="00AF6EAE" w:rsidRPr="00316C24">
        <w:rPr>
          <w:rFonts w:ascii="Roboto" w:hAnsi="Roboto"/>
        </w:rPr>
        <w:fldChar w:fldCharType="end"/>
      </w:r>
      <w:r w:rsidRPr="00316C24">
        <w:rPr>
          <w:rFonts w:ascii="Roboto" w:hAnsi="Roboto"/>
        </w:rPr>
        <w:t xml:space="preserve">; </w:t>
      </w:r>
    </w:p>
    <w:p w14:paraId="4B1621F1" w14:textId="54EB35C4" w:rsidR="00F24568" w:rsidRPr="00316C24" w:rsidRDefault="000F73D6" w:rsidP="00EF7BE0">
      <w:pPr>
        <w:pStyle w:val="paisner2"/>
        <w:numPr>
          <w:ilvl w:val="2"/>
          <w:numId w:val="13"/>
        </w:numPr>
        <w:tabs>
          <w:tab w:val="clear" w:pos="720"/>
        </w:tabs>
        <w:ind w:left="1276"/>
        <w:rPr>
          <w:rFonts w:ascii="Roboto" w:hAnsi="Roboto"/>
        </w:rPr>
      </w:pPr>
      <w:r w:rsidRPr="00316C24">
        <w:rPr>
          <w:rFonts w:ascii="Roboto" w:hAnsi="Roboto"/>
        </w:rPr>
        <w:t xml:space="preserve">where relevant </w:t>
      </w:r>
      <w:r w:rsidR="007427CB" w:rsidRPr="00316C24">
        <w:rPr>
          <w:rFonts w:ascii="Roboto" w:hAnsi="Roboto"/>
        </w:rPr>
        <w:t xml:space="preserve">the successful completion of a Midpoint Review by the Foundation under paragraph </w:t>
      </w:r>
      <w:r w:rsidR="00AF6EAE" w:rsidRPr="00316C24">
        <w:rPr>
          <w:rFonts w:ascii="Roboto" w:hAnsi="Roboto"/>
        </w:rPr>
        <w:fldChar w:fldCharType="begin"/>
      </w:r>
      <w:r w:rsidR="00AF6EAE" w:rsidRPr="00316C24">
        <w:rPr>
          <w:rFonts w:ascii="Roboto" w:hAnsi="Roboto"/>
        </w:rPr>
        <w:instrText xml:space="preserve"> REF _Ref113626830 \r \h </w:instrText>
      </w:r>
      <w:r w:rsidR="00AF6EAE" w:rsidRPr="00316C24">
        <w:rPr>
          <w:rFonts w:ascii="Roboto" w:hAnsi="Roboto"/>
        </w:rPr>
      </w:r>
      <w:r w:rsidR="00316C24">
        <w:rPr>
          <w:rFonts w:ascii="Roboto" w:hAnsi="Roboto"/>
        </w:rPr>
        <w:instrText xml:space="preserve"> \* MERGEFORMAT </w:instrText>
      </w:r>
      <w:r w:rsidR="00AF6EAE" w:rsidRPr="00316C24">
        <w:rPr>
          <w:rFonts w:ascii="Roboto" w:hAnsi="Roboto"/>
        </w:rPr>
        <w:fldChar w:fldCharType="separate"/>
      </w:r>
      <w:r w:rsidR="00EC70F7" w:rsidRPr="00316C24">
        <w:rPr>
          <w:rFonts w:ascii="Roboto" w:hAnsi="Roboto"/>
        </w:rPr>
        <w:t>12</w:t>
      </w:r>
      <w:r w:rsidR="00AF6EAE" w:rsidRPr="00316C24">
        <w:rPr>
          <w:rFonts w:ascii="Roboto" w:hAnsi="Roboto"/>
        </w:rPr>
        <w:fldChar w:fldCharType="end"/>
      </w:r>
      <w:r w:rsidR="007427CB" w:rsidRPr="00316C24">
        <w:rPr>
          <w:rFonts w:ascii="Roboto" w:hAnsi="Roboto"/>
        </w:rPr>
        <w:t>; and</w:t>
      </w:r>
    </w:p>
    <w:p w14:paraId="2B20E901" w14:textId="1F14A0B3" w:rsidR="00F24568" w:rsidRPr="00316C24" w:rsidRDefault="007427CB" w:rsidP="00EF7BE0">
      <w:pPr>
        <w:pStyle w:val="paisner2"/>
        <w:numPr>
          <w:ilvl w:val="2"/>
          <w:numId w:val="13"/>
        </w:numPr>
        <w:tabs>
          <w:tab w:val="clear" w:pos="720"/>
        </w:tabs>
        <w:ind w:left="1276"/>
        <w:rPr>
          <w:rFonts w:ascii="Roboto" w:hAnsi="Roboto"/>
        </w:rPr>
      </w:pPr>
      <w:r w:rsidRPr="00316C24">
        <w:rPr>
          <w:rFonts w:ascii="Roboto" w:hAnsi="Roboto"/>
        </w:rPr>
        <w:t>the continued availability of funds within the Foundation.</w:t>
      </w:r>
    </w:p>
    <w:p w14:paraId="289785A9" w14:textId="59917EF0" w:rsidR="00F24568" w:rsidRPr="00316C24" w:rsidRDefault="000F73D6" w:rsidP="005F01D9">
      <w:pPr>
        <w:pStyle w:val="paisner2"/>
        <w:numPr>
          <w:ilvl w:val="1"/>
          <w:numId w:val="13"/>
        </w:numPr>
        <w:tabs>
          <w:tab w:val="clear" w:pos="705"/>
        </w:tabs>
        <w:ind w:left="567" w:hanging="567"/>
        <w:rPr>
          <w:rFonts w:ascii="Roboto" w:hAnsi="Roboto"/>
        </w:rPr>
      </w:pPr>
      <w:r w:rsidRPr="00316C24">
        <w:rPr>
          <w:rFonts w:ascii="Roboto" w:hAnsi="Roboto"/>
        </w:rPr>
        <w:t xml:space="preserve">Without prejudice to its rights to terminate pursuant to paragraph </w:t>
      </w:r>
      <w:r w:rsidR="00452124" w:rsidRPr="00316C24">
        <w:rPr>
          <w:rFonts w:ascii="Roboto" w:hAnsi="Roboto"/>
        </w:rPr>
        <w:t>12,</w:t>
      </w:r>
      <w:r w:rsidRPr="00316C24">
        <w:rPr>
          <w:rFonts w:ascii="Roboto" w:hAnsi="Roboto"/>
        </w:rPr>
        <w:t xml:space="preserve"> the Foundation may withhold or suspend payment of the Grant where any or all of the above conditions are not met. </w:t>
      </w:r>
      <w:r w:rsidR="007427CB" w:rsidRPr="00316C24">
        <w:rPr>
          <w:rFonts w:ascii="Roboto" w:hAnsi="Roboto"/>
        </w:rPr>
        <w:t xml:space="preserve"> </w:t>
      </w:r>
    </w:p>
    <w:p w14:paraId="57EF6402" w14:textId="7A5C75D9" w:rsidR="00F24568" w:rsidRPr="00316C24" w:rsidRDefault="007427CB" w:rsidP="005F01D9">
      <w:pPr>
        <w:pStyle w:val="paisner2"/>
        <w:numPr>
          <w:ilvl w:val="0"/>
          <w:numId w:val="13"/>
        </w:numPr>
        <w:tabs>
          <w:tab w:val="clear" w:pos="705"/>
        </w:tabs>
        <w:ind w:left="567" w:hanging="567"/>
        <w:rPr>
          <w:rFonts w:ascii="Roboto" w:hAnsi="Roboto"/>
        </w:rPr>
      </w:pPr>
      <w:r w:rsidRPr="00316C24">
        <w:rPr>
          <w:rFonts w:ascii="Roboto" w:hAnsi="Roboto"/>
          <w:b/>
        </w:rPr>
        <w:t>Employment of Staff</w:t>
      </w:r>
    </w:p>
    <w:p w14:paraId="15DC82BC" w14:textId="7244DAC5" w:rsidR="00F24568" w:rsidRPr="00316C24" w:rsidRDefault="007427CB" w:rsidP="005F01D9">
      <w:pPr>
        <w:pStyle w:val="paisner2"/>
        <w:numPr>
          <w:ilvl w:val="1"/>
          <w:numId w:val="13"/>
        </w:numPr>
        <w:tabs>
          <w:tab w:val="clear" w:pos="705"/>
        </w:tabs>
        <w:ind w:left="567" w:hanging="567"/>
        <w:rPr>
          <w:rFonts w:ascii="Roboto" w:hAnsi="Roboto"/>
        </w:rPr>
      </w:pPr>
      <w:bookmarkStart w:id="2" w:name="_Ref113627239"/>
      <w:r w:rsidRPr="00316C24">
        <w:rPr>
          <w:rFonts w:ascii="Roboto" w:hAnsi="Roboto"/>
        </w:rPr>
        <w:t xml:space="preserve">The Foundation </w:t>
      </w:r>
      <w:r w:rsidR="00452124" w:rsidRPr="00316C24">
        <w:rPr>
          <w:rFonts w:ascii="Roboto" w:hAnsi="Roboto"/>
        </w:rPr>
        <w:t xml:space="preserve">does not in relation to any of the Institution’s Staff </w:t>
      </w:r>
      <w:r w:rsidRPr="00316C24">
        <w:rPr>
          <w:rFonts w:ascii="Roboto" w:hAnsi="Roboto"/>
        </w:rPr>
        <w:t xml:space="preserve">act as a full or part-time employer and, the Institution shall be </w:t>
      </w:r>
      <w:r w:rsidR="00452124" w:rsidRPr="00316C24">
        <w:rPr>
          <w:rFonts w:ascii="Roboto" w:hAnsi="Roboto"/>
        </w:rPr>
        <w:t xml:space="preserve">solely responsible for all aspects of </w:t>
      </w:r>
      <w:r w:rsidRPr="00316C24">
        <w:rPr>
          <w:rFonts w:ascii="Roboto" w:hAnsi="Roboto"/>
        </w:rPr>
        <w:t>the employ</w:t>
      </w:r>
      <w:r w:rsidR="000C1A31" w:rsidRPr="00316C24">
        <w:rPr>
          <w:rFonts w:ascii="Roboto" w:hAnsi="Roboto"/>
        </w:rPr>
        <w:t xml:space="preserve">ment </w:t>
      </w:r>
      <w:r w:rsidRPr="00316C24">
        <w:rPr>
          <w:rFonts w:ascii="Roboto" w:hAnsi="Roboto"/>
        </w:rPr>
        <w:t xml:space="preserve"> </w:t>
      </w:r>
      <w:r w:rsidR="000C1A31" w:rsidRPr="00316C24">
        <w:rPr>
          <w:rFonts w:ascii="Roboto" w:hAnsi="Roboto"/>
        </w:rPr>
        <w:t xml:space="preserve">or engagement of its Staff </w:t>
      </w:r>
      <w:r w:rsidRPr="00316C24">
        <w:rPr>
          <w:rFonts w:ascii="Roboto" w:hAnsi="Roboto"/>
        </w:rPr>
        <w:t>in accordance with all applicable laws in the country in which the Institution is situated.  The Foundation will not be responsible for claims under any statute or at common law in relation to, nor any liabilities arising from, the employment of Staff.</w:t>
      </w:r>
      <w:bookmarkEnd w:id="2"/>
    </w:p>
    <w:p w14:paraId="47903040" w14:textId="3D35B7FD" w:rsidR="00F24568" w:rsidRPr="00316C24" w:rsidRDefault="007427CB" w:rsidP="005F01D9">
      <w:pPr>
        <w:pStyle w:val="paisner2"/>
        <w:numPr>
          <w:ilvl w:val="1"/>
          <w:numId w:val="13"/>
        </w:numPr>
        <w:tabs>
          <w:tab w:val="clear" w:pos="705"/>
        </w:tabs>
        <w:ind w:left="567" w:hanging="567"/>
        <w:rPr>
          <w:rFonts w:ascii="Roboto" w:hAnsi="Roboto"/>
        </w:rPr>
      </w:pPr>
      <w:r w:rsidRPr="00316C24">
        <w:rPr>
          <w:rFonts w:ascii="Roboto" w:hAnsi="Roboto"/>
        </w:rPr>
        <w:t>Any new Staff recruited by the Institution as a result of the Grant must be recruited in accordance with the best practice procedures prevailing in the field in which the Institution operates.</w:t>
      </w:r>
    </w:p>
    <w:p w14:paraId="0197EBCF" w14:textId="50E02D4B" w:rsidR="00F24568" w:rsidRPr="00316C24" w:rsidRDefault="007427CB" w:rsidP="005F01D9">
      <w:pPr>
        <w:pStyle w:val="paisner2"/>
        <w:numPr>
          <w:ilvl w:val="1"/>
          <w:numId w:val="13"/>
        </w:numPr>
        <w:tabs>
          <w:tab w:val="clear" w:pos="705"/>
        </w:tabs>
        <w:ind w:left="567" w:hanging="567"/>
        <w:rPr>
          <w:rFonts w:ascii="Roboto" w:hAnsi="Roboto"/>
        </w:rPr>
      </w:pPr>
      <w:r w:rsidRPr="00316C24">
        <w:rPr>
          <w:rFonts w:ascii="Roboto" w:hAnsi="Roboto"/>
        </w:rPr>
        <w:lastRenderedPageBreak/>
        <w:t xml:space="preserve">The Foundation has a duty to ensure that all funded Project research is of the highest quality.  To this end, the Foundation must be notified immediately of any changes to senior Staff engaged in the Project. </w:t>
      </w:r>
    </w:p>
    <w:p w14:paraId="3C3E0E89" w14:textId="7469D586" w:rsidR="00F24568" w:rsidRPr="00316C24" w:rsidRDefault="007427CB" w:rsidP="005F01D9">
      <w:pPr>
        <w:pStyle w:val="paisner2"/>
        <w:numPr>
          <w:ilvl w:val="1"/>
          <w:numId w:val="13"/>
        </w:numPr>
        <w:tabs>
          <w:tab w:val="clear" w:pos="705"/>
        </w:tabs>
        <w:ind w:left="567" w:hanging="567"/>
        <w:rPr>
          <w:rFonts w:ascii="Roboto" w:hAnsi="Roboto"/>
        </w:rPr>
      </w:pPr>
      <w:r w:rsidRPr="00316C24">
        <w:rPr>
          <w:rFonts w:ascii="Roboto" w:hAnsi="Roboto"/>
        </w:rPr>
        <w:t xml:space="preserve">The Institution </w:t>
      </w:r>
      <w:r w:rsidR="000C1A31" w:rsidRPr="00316C24">
        <w:rPr>
          <w:rFonts w:ascii="Roboto" w:hAnsi="Roboto"/>
        </w:rPr>
        <w:t>shall procure that its Staff observe these Terms and Conditions so far as they apply to them, and all conditions attaching to the Application Form, any regulatory and ethical licences, consents and approvals; keep complete and accurate records of all research, development and other work carried out in connection with the Project .</w:t>
      </w:r>
      <w:r w:rsidR="00A92275" w:rsidRPr="00316C24">
        <w:rPr>
          <w:rFonts w:ascii="Roboto" w:hAnsi="Roboto"/>
        </w:rPr>
        <w:t xml:space="preserve"> The Institution </w:t>
      </w:r>
      <w:r w:rsidRPr="00316C24">
        <w:rPr>
          <w:rFonts w:ascii="Roboto" w:hAnsi="Roboto"/>
        </w:rPr>
        <w:t>must obtain from all Staff funded or partially funded by the Grant, CVs and undertakings in favour of the Foundation of an equivalent nature to those on the part of the Institution contained in the Application Form and in these Terms and Conditions.</w:t>
      </w:r>
    </w:p>
    <w:p w14:paraId="33C0694D" w14:textId="1B3E6E75" w:rsidR="00F24568" w:rsidRPr="00316C24" w:rsidRDefault="007427CB" w:rsidP="005F01D9">
      <w:pPr>
        <w:pStyle w:val="paisner2"/>
        <w:numPr>
          <w:ilvl w:val="1"/>
          <w:numId w:val="13"/>
        </w:numPr>
        <w:tabs>
          <w:tab w:val="clear" w:pos="705"/>
        </w:tabs>
        <w:ind w:left="567" w:hanging="567"/>
        <w:rPr>
          <w:rFonts w:ascii="Roboto" w:hAnsi="Roboto"/>
        </w:rPr>
      </w:pPr>
      <w:r w:rsidRPr="00316C24">
        <w:rPr>
          <w:rFonts w:ascii="Roboto" w:hAnsi="Roboto"/>
        </w:rPr>
        <w:t xml:space="preserve">The Institution shall </w:t>
      </w:r>
      <w:r w:rsidR="00045834" w:rsidRPr="00316C24">
        <w:rPr>
          <w:rFonts w:ascii="Roboto" w:hAnsi="Roboto"/>
        </w:rPr>
        <w:t xml:space="preserve">be responsible </w:t>
      </w:r>
      <w:r w:rsidRPr="00316C24">
        <w:rPr>
          <w:rFonts w:ascii="Roboto" w:hAnsi="Roboto"/>
        </w:rPr>
        <w:t xml:space="preserve">, for the management, monitoring and control and </w:t>
      </w:r>
      <w:r w:rsidR="00045834" w:rsidRPr="00316C24">
        <w:rPr>
          <w:rFonts w:ascii="Roboto" w:hAnsi="Roboto"/>
        </w:rPr>
        <w:t xml:space="preserve">of the Project and shall </w:t>
      </w:r>
      <w:r w:rsidRPr="00316C24">
        <w:rPr>
          <w:rFonts w:ascii="Roboto" w:hAnsi="Roboto"/>
        </w:rPr>
        <w:t>compl</w:t>
      </w:r>
      <w:r w:rsidR="00045834" w:rsidRPr="00316C24">
        <w:rPr>
          <w:rFonts w:ascii="Roboto" w:hAnsi="Roboto"/>
        </w:rPr>
        <w:t>y</w:t>
      </w:r>
      <w:r w:rsidRPr="00316C24">
        <w:rPr>
          <w:rFonts w:ascii="Roboto" w:hAnsi="Roboto"/>
        </w:rPr>
        <w:t xml:space="preserve"> with all applicable laws, regulations, codes of practice and guidelines </w:t>
      </w:r>
      <w:r w:rsidR="00045834" w:rsidRPr="00316C24">
        <w:rPr>
          <w:rFonts w:ascii="Roboto" w:hAnsi="Roboto"/>
        </w:rPr>
        <w:t xml:space="preserve">in respect of the Project including but not limited to those regulations </w:t>
      </w:r>
      <w:r w:rsidRPr="00316C24">
        <w:rPr>
          <w:rFonts w:ascii="Roboto" w:hAnsi="Roboto"/>
        </w:rPr>
        <w:t xml:space="preserve">governing the use of radioactive isotopes, animals (including those set out in paragraph </w:t>
      </w:r>
      <w:r w:rsidR="00AF6EAE" w:rsidRPr="00316C24">
        <w:rPr>
          <w:rFonts w:ascii="Roboto" w:hAnsi="Roboto"/>
        </w:rPr>
        <w:fldChar w:fldCharType="begin"/>
      </w:r>
      <w:r w:rsidR="00AF6EAE" w:rsidRPr="00316C24">
        <w:rPr>
          <w:rFonts w:ascii="Roboto" w:hAnsi="Roboto"/>
        </w:rPr>
        <w:instrText xml:space="preserve"> REF _Ref113626974 \r \h </w:instrText>
      </w:r>
      <w:r w:rsidR="00AF6EAE" w:rsidRPr="00316C24">
        <w:rPr>
          <w:rFonts w:ascii="Roboto" w:hAnsi="Roboto"/>
        </w:rPr>
      </w:r>
      <w:r w:rsidR="00316C24">
        <w:rPr>
          <w:rFonts w:ascii="Roboto" w:hAnsi="Roboto"/>
        </w:rPr>
        <w:instrText xml:space="preserve"> \* MERGEFORMAT </w:instrText>
      </w:r>
      <w:r w:rsidR="00AF6EAE" w:rsidRPr="00316C24">
        <w:rPr>
          <w:rFonts w:ascii="Roboto" w:hAnsi="Roboto"/>
        </w:rPr>
        <w:fldChar w:fldCharType="separate"/>
      </w:r>
      <w:r w:rsidR="00EC70F7" w:rsidRPr="00316C24">
        <w:rPr>
          <w:rFonts w:ascii="Roboto" w:hAnsi="Roboto"/>
        </w:rPr>
        <w:t>7</w:t>
      </w:r>
      <w:r w:rsidR="00AF6EAE" w:rsidRPr="00316C24">
        <w:rPr>
          <w:rFonts w:ascii="Roboto" w:hAnsi="Roboto"/>
        </w:rPr>
        <w:fldChar w:fldCharType="end"/>
      </w:r>
      <w:r w:rsidRPr="00316C24">
        <w:rPr>
          <w:rFonts w:ascii="Roboto" w:hAnsi="Roboto"/>
        </w:rPr>
        <w:t xml:space="preserve"> below), pathogenic organisms, genetically manipulated organisms (GMOs), toxic and hazardous substances, and research on human subjects and human embryos (including those set out in paragraph </w:t>
      </w:r>
      <w:r w:rsidR="00AF6EAE" w:rsidRPr="00316C24">
        <w:rPr>
          <w:rFonts w:ascii="Roboto" w:hAnsi="Roboto"/>
        </w:rPr>
        <w:fldChar w:fldCharType="begin"/>
      </w:r>
      <w:r w:rsidR="00AF6EAE" w:rsidRPr="00316C24">
        <w:rPr>
          <w:rFonts w:ascii="Roboto" w:hAnsi="Roboto"/>
        </w:rPr>
        <w:instrText xml:space="preserve"> REF _Ref113626907 \r \h </w:instrText>
      </w:r>
      <w:r w:rsidR="00AF6EAE" w:rsidRPr="00316C24">
        <w:rPr>
          <w:rFonts w:ascii="Roboto" w:hAnsi="Roboto"/>
        </w:rPr>
      </w:r>
      <w:r w:rsidR="00316C24">
        <w:rPr>
          <w:rFonts w:ascii="Roboto" w:hAnsi="Roboto"/>
        </w:rPr>
        <w:instrText xml:space="preserve"> \* MERGEFORMAT </w:instrText>
      </w:r>
      <w:r w:rsidR="00AF6EAE" w:rsidRPr="00316C24">
        <w:rPr>
          <w:rFonts w:ascii="Roboto" w:hAnsi="Roboto"/>
        </w:rPr>
        <w:fldChar w:fldCharType="separate"/>
      </w:r>
      <w:r w:rsidR="00EC70F7" w:rsidRPr="00316C24">
        <w:rPr>
          <w:rFonts w:ascii="Roboto" w:hAnsi="Roboto"/>
        </w:rPr>
        <w:t>6</w:t>
      </w:r>
      <w:r w:rsidR="00AF6EAE" w:rsidRPr="00316C24">
        <w:rPr>
          <w:rFonts w:ascii="Roboto" w:hAnsi="Roboto"/>
        </w:rPr>
        <w:fldChar w:fldCharType="end"/>
      </w:r>
      <w:r w:rsidRPr="00316C24">
        <w:rPr>
          <w:rFonts w:ascii="Roboto" w:hAnsi="Roboto"/>
        </w:rPr>
        <w:t xml:space="preserve"> below).</w:t>
      </w:r>
    </w:p>
    <w:p w14:paraId="77947182" w14:textId="1B3176B5" w:rsidR="00F24568" w:rsidRPr="00316C24" w:rsidRDefault="007427CB" w:rsidP="005F01D9">
      <w:pPr>
        <w:pStyle w:val="paisner2"/>
        <w:numPr>
          <w:ilvl w:val="1"/>
          <w:numId w:val="13"/>
        </w:numPr>
        <w:tabs>
          <w:tab w:val="clear" w:pos="705"/>
        </w:tabs>
        <w:ind w:left="567" w:hanging="567"/>
        <w:rPr>
          <w:rFonts w:ascii="Roboto" w:hAnsi="Roboto"/>
        </w:rPr>
      </w:pPr>
      <w:r w:rsidRPr="00316C24">
        <w:rPr>
          <w:rFonts w:ascii="Roboto" w:hAnsi="Roboto"/>
        </w:rPr>
        <w:t xml:space="preserve">The Institution shall ensure that all Staff receive training appropriate to their duties, in accordance with </w:t>
      </w:r>
      <w:r w:rsidR="00045834" w:rsidRPr="00316C24">
        <w:rPr>
          <w:rFonts w:ascii="Roboto" w:hAnsi="Roboto"/>
        </w:rPr>
        <w:t xml:space="preserve">all applicable regulations including but not limited to </w:t>
      </w:r>
      <w:r w:rsidRPr="00316C24">
        <w:rPr>
          <w:rFonts w:ascii="Roboto" w:hAnsi="Roboto"/>
        </w:rPr>
        <w:t>The Control of Substances Hazardous to Health Regulations 1999 (COSHH), the Advisory Committee on Dangerous Pathogens (ACDP), the Advisory Committee on Genetic Modification (ACGM), the Health and Safety at Work Regulations and any other regulatory requirements as may apply from time to time.  For Staff involved in the Project and employed by an Institution from outside the UK, the Institution shall ensure that such Staff receive training appropriate to the applicable safety legislation, regulations or guidelines from time to time in force.</w:t>
      </w:r>
    </w:p>
    <w:p w14:paraId="14D36D75" w14:textId="39077B1B" w:rsidR="00F24568" w:rsidRPr="00316C24" w:rsidRDefault="007427CB" w:rsidP="005F01D9">
      <w:pPr>
        <w:pStyle w:val="paisner2"/>
        <w:numPr>
          <w:ilvl w:val="1"/>
          <w:numId w:val="13"/>
        </w:numPr>
        <w:tabs>
          <w:tab w:val="clear" w:pos="705"/>
        </w:tabs>
        <w:ind w:left="567" w:hanging="567"/>
        <w:rPr>
          <w:rFonts w:ascii="Roboto" w:hAnsi="Roboto"/>
        </w:rPr>
      </w:pPr>
      <w:r w:rsidRPr="00316C24">
        <w:rPr>
          <w:rFonts w:ascii="Roboto" w:hAnsi="Roboto"/>
        </w:rPr>
        <w:t>The Institution shall be responsible for maintaining appropriate policies of insurance covering professional public liability and employers’ liability insurance and it shall provide evidence of such cover to the Foundation upon request.</w:t>
      </w:r>
    </w:p>
    <w:p w14:paraId="0E1AE445" w14:textId="6F0A9F0F" w:rsidR="00F24568" w:rsidRPr="00316C24" w:rsidRDefault="007427CB" w:rsidP="005F01D9">
      <w:pPr>
        <w:pStyle w:val="paisner2"/>
        <w:numPr>
          <w:ilvl w:val="1"/>
          <w:numId w:val="13"/>
        </w:numPr>
        <w:tabs>
          <w:tab w:val="clear" w:pos="705"/>
        </w:tabs>
        <w:ind w:left="567" w:hanging="567"/>
        <w:rPr>
          <w:rFonts w:ascii="Roboto" w:hAnsi="Roboto"/>
        </w:rPr>
      </w:pPr>
      <w:r w:rsidRPr="00316C24">
        <w:rPr>
          <w:rFonts w:ascii="Roboto" w:hAnsi="Roboto"/>
        </w:rPr>
        <w:t>The Institution shall ensure that, where appropriate, relevant Staff obtain:</w:t>
      </w:r>
    </w:p>
    <w:p w14:paraId="38B3D879" w14:textId="05850401" w:rsidR="00F24568" w:rsidRPr="00316C24" w:rsidRDefault="007427CB" w:rsidP="00EF7BE0">
      <w:pPr>
        <w:pStyle w:val="paisner2"/>
        <w:numPr>
          <w:ilvl w:val="2"/>
          <w:numId w:val="13"/>
        </w:numPr>
        <w:tabs>
          <w:tab w:val="clear" w:pos="720"/>
        </w:tabs>
        <w:ind w:left="1276"/>
        <w:rPr>
          <w:rFonts w:ascii="Roboto" w:hAnsi="Roboto"/>
        </w:rPr>
      </w:pPr>
      <w:r w:rsidRPr="00316C24">
        <w:rPr>
          <w:rFonts w:ascii="Roboto" w:hAnsi="Roboto"/>
        </w:rPr>
        <w:t>appropriate cover with a professional medical defence insurance for any Project activities not covered by NHS indemnity arrangements or by any additional insurance provision made by the Institution; and</w:t>
      </w:r>
    </w:p>
    <w:p w14:paraId="668476A4" w14:textId="5AF75016" w:rsidR="00F24568" w:rsidRPr="00316C24" w:rsidRDefault="007427CB" w:rsidP="00EF7BE0">
      <w:pPr>
        <w:pStyle w:val="paisner2"/>
        <w:numPr>
          <w:ilvl w:val="2"/>
          <w:numId w:val="13"/>
        </w:numPr>
        <w:tabs>
          <w:tab w:val="clear" w:pos="720"/>
        </w:tabs>
        <w:ind w:left="1276"/>
        <w:rPr>
          <w:rFonts w:ascii="Roboto" w:hAnsi="Roboto"/>
        </w:rPr>
      </w:pPr>
      <w:r w:rsidRPr="00316C24">
        <w:rPr>
          <w:rFonts w:ascii="Roboto" w:hAnsi="Roboto"/>
        </w:rPr>
        <w:t>General Medical Council registration.</w:t>
      </w:r>
    </w:p>
    <w:p w14:paraId="02C865DF" w14:textId="53A3CF80" w:rsidR="00F24568" w:rsidRPr="00316C24" w:rsidRDefault="007427CB" w:rsidP="005F01D9">
      <w:pPr>
        <w:pStyle w:val="paisner2"/>
        <w:numPr>
          <w:ilvl w:val="1"/>
          <w:numId w:val="13"/>
        </w:numPr>
        <w:tabs>
          <w:tab w:val="clear" w:pos="705"/>
        </w:tabs>
        <w:ind w:left="567" w:hanging="567"/>
        <w:rPr>
          <w:rFonts w:ascii="Roboto" w:hAnsi="Roboto"/>
        </w:rPr>
      </w:pPr>
      <w:r w:rsidRPr="00316C24">
        <w:rPr>
          <w:rFonts w:ascii="Roboto" w:hAnsi="Roboto"/>
        </w:rPr>
        <w:t>The Foundation will not, save in exceptional circumstances, be willing to consider requests for additional funding for salary purposes (including absence of Staff due to sickness or injury).  Consequently any increments or other salary increases not identified in the Application Form will be the responsibility of the Institution.</w:t>
      </w:r>
    </w:p>
    <w:p w14:paraId="5CF8CBE4" w14:textId="0921CE68" w:rsidR="00F24568" w:rsidRPr="00316C24" w:rsidRDefault="007427CB" w:rsidP="005F01D9">
      <w:pPr>
        <w:pStyle w:val="paisner2"/>
        <w:numPr>
          <w:ilvl w:val="1"/>
          <w:numId w:val="13"/>
        </w:numPr>
        <w:tabs>
          <w:tab w:val="clear" w:pos="705"/>
        </w:tabs>
        <w:ind w:left="567" w:hanging="567"/>
        <w:rPr>
          <w:rFonts w:ascii="Roboto" w:hAnsi="Roboto"/>
        </w:rPr>
      </w:pPr>
      <w:r w:rsidRPr="00316C24">
        <w:rPr>
          <w:rFonts w:ascii="Roboto" w:hAnsi="Roboto"/>
        </w:rPr>
        <w:lastRenderedPageBreak/>
        <w:t>The Foundation will not pay the cost of maternity/paternity leave for Staff funded by the Grant.  As the employer, the Institution will be obliged to pay any statutory or contractual maternity/paternity payments from funds other than the Grant.  If a member of Staff is due to take maternity/paternity leave, the Institution should inform the Foundation of the dates in advance so that the relevant part of the Grant can be suspended for the period of maternity/paternity leave until full-time employment is resumed.  Should alternative arrangements be proposed, including temporary appointments or return to work on a part-time basis, the Foundation’s permission must be obtained in writing prior to the commencement of the relevant maternity/paternity leave.</w:t>
      </w:r>
    </w:p>
    <w:p w14:paraId="4FB2C64B" w14:textId="70F81EE1" w:rsidR="00F24568" w:rsidRPr="00316C24" w:rsidRDefault="007427CB" w:rsidP="005F01D9">
      <w:pPr>
        <w:pStyle w:val="paisner2"/>
        <w:numPr>
          <w:ilvl w:val="1"/>
          <w:numId w:val="13"/>
        </w:numPr>
        <w:tabs>
          <w:tab w:val="clear" w:pos="705"/>
        </w:tabs>
        <w:ind w:left="567" w:hanging="567"/>
        <w:rPr>
          <w:rFonts w:ascii="Roboto" w:hAnsi="Roboto"/>
        </w:rPr>
      </w:pPr>
      <w:r w:rsidRPr="00316C24">
        <w:rPr>
          <w:rFonts w:ascii="Roboto" w:hAnsi="Roboto"/>
        </w:rPr>
        <w:t>The tenure of appointment of Staff must be confined strictly to the Grant period unless the Institution wishes to retain the Staff beyond this period for its own purpose and at its own expense.</w:t>
      </w:r>
    </w:p>
    <w:p w14:paraId="186DFB46" w14:textId="79C5994B" w:rsidR="00F24568" w:rsidRPr="00316C24" w:rsidRDefault="007427CB" w:rsidP="005F01D9">
      <w:pPr>
        <w:pStyle w:val="paisner2"/>
        <w:numPr>
          <w:ilvl w:val="1"/>
          <w:numId w:val="13"/>
        </w:numPr>
        <w:tabs>
          <w:tab w:val="clear" w:pos="705"/>
        </w:tabs>
        <w:ind w:left="567" w:hanging="567"/>
        <w:rPr>
          <w:rFonts w:ascii="Roboto" w:hAnsi="Roboto"/>
        </w:rPr>
      </w:pPr>
      <w:r w:rsidRPr="00316C24">
        <w:rPr>
          <w:rFonts w:ascii="Roboto" w:hAnsi="Roboto"/>
        </w:rPr>
        <w:t>If the Principal Investigator wishes to move to another institution any unpaid or unspent Grant monies will not be transferred with the Principal Investigator unless the Foundation gives the Institution prior written approval. In this circumstance the Foundation has the right, solely at its own discretion, to terminate the Grant.</w:t>
      </w:r>
    </w:p>
    <w:p w14:paraId="022101AC" w14:textId="082B6E98" w:rsidR="002223C4" w:rsidRPr="00316C24" w:rsidRDefault="002223C4" w:rsidP="005F01D9">
      <w:pPr>
        <w:pStyle w:val="paisner2"/>
        <w:numPr>
          <w:ilvl w:val="0"/>
          <w:numId w:val="13"/>
        </w:numPr>
        <w:tabs>
          <w:tab w:val="clear" w:pos="705"/>
        </w:tabs>
        <w:ind w:left="567" w:hanging="567"/>
        <w:rPr>
          <w:rFonts w:ascii="Roboto" w:hAnsi="Roboto"/>
          <w:b/>
        </w:rPr>
      </w:pPr>
      <w:r w:rsidRPr="00316C24">
        <w:rPr>
          <w:rFonts w:ascii="Roboto" w:hAnsi="Roboto"/>
          <w:b/>
        </w:rPr>
        <w:t>Data Protection</w:t>
      </w:r>
    </w:p>
    <w:p w14:paraId="7FACF225" w14:textId="77777777" w:rsidR="00EC6D6C" w:rsidRPr="00316C24" w:rsidRDefault="00EC6D6C" w:rsidP="005F01D9">
      <w:pPr>
        <w:pStyle w:val="paisner2"/>
        <w:numPr>
          <w:ilvl w:val="1"/>
          <w:numId w:val="13"/>
        </w:numPr>
        <w:tabs>
          <w:tab w:val="clear" w:pos="705"/>
        </w:tabs>
        <w:ind w:left="567" w:hanging="567"/>
        <w:rPr>
          <w:rFonts w:ascii="Roboto" w:hAnsi="Roboto"/>
          <w:bCs/>
        </w:rPr>
      </w:pPr>
      <w:r w:rsidRPr="00316C24">
        <w:rPr>
          <w:rFonts w:ascii="Roboto" w:hAnsi="Roboto"/>
          <w:bCs/>
        </w:rPr>
        <w:t>The Institution shall at all times comply with the Data Protection Legislation.</w:t>
      </w:r>
    </w:p>
    <w:p w14:paraId="2B7114DA" w14:textId="77777777" w:rsidR="00EC6D6C" w:rsidRPr="00316C24" w:rsidRDefault="00EC6D6C" w:rsidP="005F01D9">
      <w:pPr>
        <w:pStyle w:val="paisner2"/>
        <w:numPr>
          <w:ilvl w:val="1"/>
          <w:numId w:val="13"/>
        </w:numPr>
        <w:tabs>
          <w:tab w:val="clear" w:pos="705"/>
        </w:tabs>
        <w:ind w:left="567" w:hanging="567"/>
        <w:rPr>
          <w:rFonts w:ascii="Roboto" w:hAnsi="Roboto"/>
          <w:bCs/>
        </w:rPr>
      </w:pPr>
      <w:r w:rsidRPr="00316C24">
        <w:rPr>
          <w:rFonts w:ascii="Roboto" w:hAnsi="Roboto"/>
          <w:bCs/>
        </w:rPr>
        <w:t>As regards Personal Data submitted to the Foundation, whether as part of the Application Form of otherwise, the Foundation’s Privacy Policy will apply and the Institution shall ensure that the Foundation’s Privacy Policy is brought to the attention of any individual whose Personal Data is provided to the Foundation.</w:t>
      </w:r>
    </w:p>
    <w:p w14:paraId="060A99D5" w14:textId="0FE96508" w:rsidR="00EC6D6C" w:rsidRPr="00316C24" w:rsidRDefault="00EC6D6C" w:rsidP="005F01D9">
      <w:pPr>
        <w:pStyle w:val="paisner2"/>
        <w:numPr>
          <w:ilvl w:val="1"/>
          <w:numId w:val="13"/>
        </w:numPr>
        <w:tabs>
          <w:tab w:val="clear" w:pos="705"/>
        </w:tabs>
        <w:ind w:left="567" w:hanging="567"/>
        <w:rPr>
          <w:rFonts w:ascii="Roboto" w:hAnsi="Roboto"/>
          <w:bCs/>
        </w:rPr>
      </w:pPr>
      <w:r w:rsidRPr="00316C24">
        <w:rPr>
          <w:rFonts w:ascii="Roboto" w:hAnsi="Roboto"/>
          <w:bCs/>
        </w:rPr>
        <w:t>As regards Personal Data collected in the course of the performance of the Project, and unless agreed otherwise in advance with the Foundation, the Institution acknowledges that the Foundation is not a processor or controller of such Personal Data</w:t>
      </w:r>
      <w:r w:rsidR="00AF6EAE" w:rsidRPr="00316C24">
        <w:rPr>
          <w:rFonts w:ascii="Roboto" w:hAnsi="Roboto"/>
          <w:bCs/>
        </w:rPr>
        <w:t>.  T</w:t>
      </w:r>
      <w:r w:rsidRPr="00316C24">
        <w:rPr>
          <w:rFonts w:ascii="Roboto" w:hAnsi="Roboto"/>
          <w:bCs/>
        </w:rPr>
        <w:t>he Institution shall ensure that:</w:t>
      </w:r>
    </w:p>
    <w:p w14:paraId="626661C8" w14:textId="6016D096" w:rsidR="00EC6D6C" w:rsidRPr="00316C24" w:rsidRDefault="00EC6D6C" w:rsidP="00AF6EAE">
      <w:pPr>
        <w:pStyle w:val="paisner2"/>
        <w:numPr>
          <w:ilvl w:val="2"/>
          <w:numId w:val="13"/>
        </w:numPr>
        <w:tabs>
          <w:tab w:val="clear" w:pos="720"/>
        </w:tabs>
        <w:ind w:left="1276"/>
        <w:rPr>
          <w:rFonts w:ascii="Roboto" w:hAnsi="Roboto"/>
          <w:bCs/>
        </w:rPr>
      </w:pPr>
      <w:r w:rsidRPr="00316C24">
        <w:rPr>
          <w:rFonts w:ascii="Roboto" w:hAnsi="Roboto"/>
          <w:bCs/>
        </w:rPr>
        <w:t>It is only used to the limited extent necessary for the purposes of the Project; and</w:t>
      </w:r>
    </w:p>
    <w:p w14:paraId="31030091" w14:textId="2CC78F46" w:rsidR="00EC6D6C" w:rsidRPr="00316C24" w:rsidRDefault="00EC6D6C" w:rsidP="00AF6EAE">
      <w:pPr>
        <w:pStyle w:val="paisner2"/>
        <w:numPr>
          <w:ilvl w:val="2"/>
          <w:numId w:val="13"/>
        </w:numPr>
        <w:tabs>
          <w:tab w:val="clear" w:pos="720"/>
        </w:tabs>
        <w:ind w:left="1276"/>
        <w:rPr>
          <w:rFonts w:ascii="Roboto" w:hAnsi="Roboto"/>
          <w:bCs/>
        </w:rPr>
      </w:pPr>
      <w:r w:rsidRPr="00316C24">
        <w:rPr>
          <w:rFonts w:ascii="Roboto" w:hAnsi="Roboto"/>
          <w:bCs/>
        </w:rPr>
        <w:t>No such Personal Data is provided to the Foundation unless</w:t>
      </w:r>
      <w:r w:rsidR="00AF6EAE" w:rsidRPr="00316C24">
        <w:rPr>
          <w:rFonts w:ascii="Roboto" w:hAnsi="Roboto"/>
          <w:bCs/>
        </w:rPr>
        <w:t xml:space="preserve"> </w:t>
      </w:r>
      <w:r w:rsidRPr="00316C24">
        <w:rPr>
          <w:rFonts w:ascii="Roboto" w:hAnsi="Roboto"/>
          <w:bCs/>
        </w:rPr>
        <w:t>the Institution has an appropriate lawful basis for doing so.</w:t>
      </w:r>
    </w:p>
    <w:p w14:paraId="25E763BA" w14:textId="3492E326" w:rsidR="00610768" w:rsidRPr="00316C24" w:rsidRDefault="00610768" w:rsidP="005F01D9">
      <w:pPr>
        <w:pStyle w:val="paisner2"/>
        <w:numPr>
          <w:ilvl w:val="0"/>
          <w:numId w:val="13"/>
        </w:numPr>
        <w:tabs>
          <w:tab w:val="clear" w:pos="705"/>
        </w:tabs>
        <w:ind w:left="567" w:hanging="567"/>
        <w:rPr>
          <w:rFonts w:ascii="Roboto" w:hAnsi="Roboto"/>
          <w:b/>
          <w:bCs/>
        </w:rPr>
      </w:pPr>
      <w:bookmarkStart w:id="3" w:name="_Ref113626907"/>
      <w:r w:rsidRPr="00316C24">
        <w:rPr>
          <w:rFonts w:ascii="Roboto" w:hAnsi="Roboto"/>
          <w:b/>
          <w:bCs/>
        </w:rPr>
        <w:t>Ethics</w:t>
      </w:r>
      <w:bookmarkEnd w:id="3"/>
    </w:p>
    <w:p w14:paraId="09599979" w14:textId="4E5C41DB" w:rsidR="00F24568" w:rsidRPr="00316C24" w:rsidRDefault="00797857" w:rsidP="005F01D9">
      <w:pPr>
        <w:pStyle w:val="paisner2"/>
        <w:numPr>
          <w:ilvl w:val="1"/>
          <w:numId w:val="13"/>
        </w:numPr>
        <w:tabs>
          <w:tab w:val="clear" w:pos="705"/>
        </w:tabs>
        <w:ind w:left="567" w:hanging="567"/>
        <w:rPr>
          <w:rFonts w:ascii="Roboto" w:hAnsi="Roboto"/>
        </w:rPr>
      </w:pPr>
      <w:r w:rsidRPr="00316C24">
        <w:rPr>
          <w:rFonts w:ascii="Roboto" w:hAnsi="Roboto"/>
        </w:rPr>
        <w:t xml:space="preserve">The </w:t>
      </w:r>
      <w:r w:rsidR="007427CB" w:rsidRPr="00316C24">
        <w:rPr>
          <w:rFonts w:ascii="Roboto" w:hAnsi="Roboto"/>
        </w:rPr>
        <w:t xml:space="preserve">Institution </w:t>
      </w:r>
      <w:r w:rsidRPr="00316C24">
        <w:rPr>
          <w:rFonts w:ascii="Roboto" w:hAnsi="Roboto"/>
        </w:rPr>
        <w:t xml:space="preserve">shall </w:t>
      </w:r>
      <w:r w:rsidR="007427CB" w:rsidRPr="00316C24">
        <w:rPr>
          <w:rFonts w:ascii="Roboto" w:hAnsi="Roboto"/>
        </w:rPr>
        <w:t xml:space="preserve">obtain </w:t>
      </w:r>
      <w:r w:rsidRPr="00316C24">
        <w:rPr>
          <w:rFonts w:ascii="Roboto" w:hAnsi="Roboto"/>
        </w:rPr>
        <w:t xml:space="preserve">all </w:t>
      </w:r>
      <w:r w:rsidR="007427CB" w:rsidRPr="00316C24">
        <w:rPr>
          <w:rFonts w:ascii="Roboto" w:hAnsi="Roboto"/>
        </w:rPr>
        <w:t xml:space="preserve">appropriate ethics committee </w:t>
      </w:r>
      <w:r w:rsidRPr="00316C24">
        <w:rPr>
          <w:rFonts w:ascii="Roboto" w:hAnsi="Roboto"/>
        </w:rPr>
        <w:t xml:space="preserve">and other relevant regulatory </w:t>
      </w:r>
      <w:r w:rsidR="007427CB" w:rsidRPr="00316C24">
        <w:rPr>
          <w:rFonts w:ascii="Roboto" w:hAnsi="Roboto"/>
        </w:rPr>
        <w:t>approval</w:t>
      </w:r>
      <w:r w:rsidRPr="00316C24">
        <w:rPr>
          <w:rFonts w:ascii="Roboto" w:hAnsi="Roboto"/>
        </w:rPr>
        <w:t>s</w:t>
      </w:r>
      <w:r w:rsidR="007427CB" w:rsidRPr="00316C24">
        <w:rPr>
          <w:rFonts w:ascii="Roboto" w:hAnsi="Roboto"/>
        </w:rPr>
        <w:t xml:space="preserve"> and submit copies of such approval</w:t>
      </w:r>
      <w:r w:rsidRPr="00316C24">
        <w:rPr>
          <w:rFonts w:ascii="Roboto" w:hAnsi="Roboto"/>
        </w:rPr>
        <w:t>s</w:t>
      </w:r>
      <w:r w:rsidR="007427CB" w:rsidRPr="00316C24">
        <w:rPr>
          <w:rFonts w:ascii="Roboto" w:hAnsi="Roboto"/>
        </w:rPr>
        <w:t xml:space="preserve"> to the Foundation.</w:t>
      </w:r>
    </w:p>
    <w:p w14:paraId="4D617A78" w14:textId="60EC3A0D" w:rsidR="00F24568" w:rsidRPr="00316C24" w:rsidRDefault="007427CB" w:rsidP="005F01D9">
      <w:pPr>
        <w:pStyle w:val="paisner2"/>
        <w:numPr>
          <w:ilvl w:val="1"/>
          <w:numId w:val="13"/>
        </w:numPr>
        <w:tabs>
          <w:tab w:val="clear" w:pos="705"/>
        </w:tabs>
        <w:ind w:left="567" w:hanging="567"/>
        <w:rPr>
          <w:rFonts w:ascii="Roboto" w:hAnsi="Roboto"/>
        </w:rPr>
      </w:pPr>
      <w:r w:rsidRPr="00316C24">
        <w:rPr>
          <w:rFonts w:ascii="Roboto" w:hAnsi="Roboto"/>
        </w:rPr>
        <w:t>No part of the Grant shall be paid to the Institution and no part of the Project shall commence until the Institution has provided the Foundation with satisfactory evidence that all necessary approvals have been obtained.</w:t>
      </w:r>
    </w:p>
    <w:p w14:paraId="2FA41A52" w14:textId="6D02DB20" w:rsidR="00F24568" w:rsidRPr="00316C24" w:rsidRDefault="007427CB" w:rsidP="005F01D9">
      <w:pPr>
        <w:pStyle w:val="pschedule1"/>
        <w:numPr>
          <w:ilvl w:val="0"/>
          <w:numId w:val="13"/>
        </w:numPr>
        <w:tabs>
          <w:tab w:val="clear" w:pos="705"/>
          <w:tab w:val="left" w:pos="1418"/>
          <w:tab w:val="left" w:pos="2127"/>
        </w:tabs>
        <w:spacing w:after="0"/>
        <w:ind w:left="567" w:hanging="567"/>
        <w:rPr>
          <w:rFonts w:ascii="Roboto" w:hAnsi="Roboto"/>
        </w:rPr>
      </w:pPr>
      <w:bookmarkStart w:id="4" w:name="_Ref113626974"/>
      <w:r w:rsidRPr="00316C24">
        <w:rPr>
          <w:rFonts w:ascii="Roboto" w:hAnsi="Roboto"/>
        </w:rPr>
        <w:lastRenderedPageBreak/>
        <w:t>Experiments involving animals</w:t>
      </w:r>
      <w:bookmarkEnd w:id="4"/>
    </w:p>
    <w:p w14:paraId="459295A1" w14:textId="77777777" w:rsidR="00F24568" w:rsidRPr="00316C24" w:rsidRDefault="00F24568" w:rsidP="005F01D9">
      <w:pPr>
        <w:tabs>
          <w:tab w:val="left" w:pos="1418"/>
          <w:tab w:val="left" w:pos="2127"/>
        </w:tabs>
        <w:ind w:left="567" w:hanging="567"/>
        <w:jc w:val="both"/>
        <w:rPr>
          <w:rFonts w:ascii="Roboto" w:hAnsi="Roboto"/>
        </w:rPr>
      </w:pPr>
    </w:p>
    <w:p w14:paraId="2383132A" w14:textId="2D0CD0AB" w:rsidR="00F24568" w:rsidRPr="00316C24" w:rsidRDefault="007427CB" w:rsidP="005F01D9">
      <w:pPr>
        <w:pStyle w:val="ListParagraph"/>
        <w:numPr>
          <w:ilvl w:val="1"/>
          <w:numId w:val="13"/>
        </w:numPr>
        <w:tabs>
          <w:tab w:val="clear" w:pos="705"/>
          <w:tab w:val="left" w:pos="1418"/>
          <w:tab w:val="left" w:pos="2127"/>
        </w:tabs>
        <w:ind w:left="567" w:hanging="567"/>
        <w:jc w:val="both"/>
        <w:rPr>
          <w:rFonts w:ascii="Roboto" w:hAnsi="Roboto"/>
        </w:rPr>
      </w:pPr>
      <w:r w:rsidRPr="00316C24">
        <w:rPr>
          <w:rFonts w:ascii="Roboto" w:hAnsi="Roboto"/>
        </w:rPr>
        <w:t>The use of animals in experiments connected with the Project must be limited to that set out in the Application Form.</w:t>
      </w:r>
    </w:p>
    <w:p w14:paraId="7682E548" w14:textId="77777777" w:rsidR="00F24568" w:rsidRPr="00316C24" w:rsidRDefault="00F24568" w:rsidP="005F01D9">
      <w:pPr>
        <w:tabs>
          <w:tab w:val="left" w:pos="1418"/>
          <w:tab w:val="left" w:pos="2127"/>
        </w:tabs>
        <w:ind w:left="567" w:hanging="567"/>
        <w:jc w:val="both"/>
        <w:rPr>
          <w:rFonts w:ascii="Roboto" w:hAnsi="Roboto"/>
        </w:rPr>
      </w:pPr>
    </w:p>
    <w:p w14:paraId="16A2EFBF" w14:textId="5FADE911" w:rsidR="00F24568" w:rsidRPr="00316C24" w:rsidRDefault="007427CB" w:rsidP="005F01D9">
      <w:pPr>
        <w:pStyle w:val="ListParagraph"/>
        <w:numPr>
          <w:ilvl w:val="1"/>
          <w:numId w:val="13"/>
        </w:numPr>
        <w:tabs>
          <w:tab w:val="clear" w:pos="705"/>
          <w:tab w:val="left" w:pos="1418"/>
          <w:tab w:val="left" w:pos="2127"/>
        </w:tabs>
        <w:ind w:left="567" w:hanging="567"/>
        <w:jc w:val="both"/>
        <w:rPr>
          <w:rFonts w:ascii="Roboto" w:hAnsi="Roboto"/>
        </w:rPr>
      </w:pPr>
      <w:r w:rsidRPr="00316C24">
        <w:rPr>
          <w:rFonts w:ascii="Roboto" w:hAnsi="Roboto"/>
        </w:rPr>
        <w:t>Where the Project involves the use of animals the Institution shall ensure that:-</w:t>
      </w:r>
    </w:p>
    <w:p w14:paraId="59C39EF7" w14:textId="77777777" w:rsidR="00DB789C" w:rsidRPr="00316C24" w:rsidRDefault="00DB789C" w:rsidP="005F01D9">
      <w:pPr>
        <w:pStyle w:val="ListParagraph"/>
        <w:ind w:left="567" w:hanging="567"/>
        <w:rPr>
          <w:rFonts w:ascii="Roboto" w:hAnsi="Roboto"/>
        </w:rPr>
      </w:pPr>
    </w:p>
    <w:p w14:paraId="6FC1383D" w14:textId="17ADF56F" w:rsidR="00DB789C" w:rsidRPr="00316C24" w:rsidRDefault="00DB789C" w:rsidP="00B77043">
      <w:pPr>
        <w:pStyle w:val="ListParagraph"/>
        <w:numPr>
          <w:ilvl w:val="2"/>
          <w:numId w:val="13"/>
        </w:numPr>
        <w:tabs>
          <w:tab w:val="clear" w:pos="720"/>
          <w:tab w:val="left" w:pos="1418"/>
          <w:tab w:val="left" w:pos="2127"/>
        </w:tabs>
        <w:ind w:left="1276"/>
        <w:jc w:val="both"/>
        <w:rPr>
          <w:rFonts w:ascii="Roboto" w:hAnsi="Roboto"/>
        </w:rPr>
      </w:pPr>
      <w:r w:rsidRPr="00316C24">
        <w:rPr>
          <w:rFonts w:ascii="Roboto" w:hAnsi="Roboto"/>
        </w:rPr>
        <w:t>before Project commences all necessary licences have been obtained;</w:t>
      </w:r>
    </w:p>
    <w:p w14:paraId="629781D5" w14:textId="77777777" w:rsidR="00DB789C" w:rsidRPr="00316C24" w:rsidRDefault="00DB789C" w:rsidP="00B77043">
      <w:pPr>
        <w:pStyle w:val="ListParagraph"/>
        <w:tabs>
          <w:tab w:val="left" w:pos="1418"/>
          <w:tab w:val="left" w:pos="2127"/>
        </w:tabs>
        <w:ind w:left="1276"/>
        <w:jc w:val="both"/>
        <w:rPr>
          <w:rFonts w:ascii="Roboto" w:hAnsi="Roboto"/>
        </w:rPr>
      </w:pPr>
    </w:p>
    <w:p w14:paraId="6929B4B0" w14:textId="77777777" w:rsidR="00CD3DA9" w:rsidRPr="00316C24" w:rsidRDefault="00CD3DA9" w:rsidP="00CD3DA9">
      <w:pPr>
        <w:pStyle w:val="ListParagraph"/>
        <w:numPr>
          <w:ilvl w:val="2"/>
          <w:numId w:val="13"/>
        </w:numPr>
        <w:rPr>
          <w:rFonts w:ascii="Roboto" w:hAnsi="Roboto"/>
        </w:rPr>
      </w:pPr>
      <w:bookmarkStart w:id="5" w:name="_Ref113619645"/>
      <w:r w:rsidRPr="00316C24">
        <w:rPr>
          <w:rFonts w:ascii="Roboto" w:hAnsi="Roboto"/>
        </w:rPr>
        <w:t>the Project is carried out in accordance with all applicable laws, codes of practice and guidelines, (including but not limited to the Foundation’s policies as referred to in the Application Form and the 3Rs Principles promoted by the National Centre for Replacement, Refinement and Reduction of Animals in Research); and</w:t>
      </w:r>
      <w:bookmarkEnd w:id="5"/>
    </w:p>
    <w:p w14:paraId="220D0CEA" w14:textId="77777777" w:rsidR="00DB789C" w:rsidRPr="00316C24" w:rsidRDefault="00DB789C" w:rsidP="00B77043">
      <w:pPr>
        <w:pStyle w:val="ListParagraph"/>
        <w:tabs>
          <w:tab w:val="left" w:pos="1418"/>
          <w:tab w:val="left" w:pos="2127"/>
        </w:tabs>
        <w:ind w:left="1276"/>
        <w:jc w:val="both"/>
        <w:rPr>
          <w:rFonts w:ascii="Roboto" w:hAnsi="Roboto"/>
        </w:rPr>
      </w:pPr>
    </w:p>
    <w:p w14:paraId="69B53037" w14:textId="4520308E" w:rsidR="00DB789C" w:rsidRPr="00316C24" w:rsidRDefault="00DB789C" w:rsidP="00B77043">
      <w:pPr>
        <w:pStyle w:val="ListParagraph"/>
        <w:numPr>
          <w:ilvl w:val="2"/>
          <w:numId w:val="13"/>
        </w:numPr>
        <w:tabs>
          <w:tab w:val="clear" w:pos="720"/>
          <w:tab w:val="left" w:pos="1418"/>
          <w:tab w:val="left" w:pos="2127"/>
        </w:tabs>
        <w:ind w:left="1276"/>
        <w:jc w:val="both"/>
        <w:rPr>
          <w:rFonts w:ascii="Roboto" w:hAnsi="Roboto"/>
        </w:rPr>
      </w:pPr>
      <w:r w:rsidRPr="00316C24">
        <w:rPr>
          <w:rFonts w:ascii="Roboto" w:hAnsi="Roboto"/>
        </w:rPr>
        <w:t>notwithstanding paragraph</w:t>
      </w:r>
      <w:r w:rsidR="00B77043" w:rsidRPr="00316C24">
        <w:rPr>
          <w:rFonts w:ascii="Roboto" w:hAnsi="Roboto"/>
        </w:rPr>
        <w:t xml:space="preserve"> </w:t>
      </w:r>
      <w:r w:rsidR="00B77043" w:rsidRPr="00316C24">
        <w:rPr>
          <w:rFonts w:ascii="Roboto" w:hAnsi="Roboto"/>
        </w:rPr>
        <w:fldChar w:fldCharType="begin"/>
      </w:r>
      <w:r w:rsidR="00B77043" w:rsidRPr="00316C24">
        <w:rPr>
          <w:rFonts w:ascii="Roboto" w:hAnsi="Roboto"/>
        </w:rPr>
        <w:instrText xml:space="preserve"> REF _Ref113619645 \r \h </w:instrText>
      </w:r>
      <w:r w:rsidR="00B77043" w:rsidRPr="00316C24">
        <w:rPr>
          <w:rFonts w:ascii="Roboto" w:hAnsi="Roboto"/>
        </w:rPr>
      </w:r>
      <w:r w:rsidR="00316C24">
        <w:rPr>
          <w:rFonts w:ascii="Roboto" w:hAnsi="Roboto"/>
        </w:rPr>
        <w:instrText xml:space="preserve"> \* MERGEFORMAT </w:instrText>
      </w:r>
      <w:r w:rsidR="00B77043" w:rsidRPr="00316C24">
        <w:rPr>
          <w:rFonts w:ascii="Roboto" w:hAnsi="Roboto"/>
        </w:rPr>
        <w:fldChar w:fldCharType="separate"/>
      </w:r>
      <w:r w:rsidR="00EC70F7" w:rsidRPr="00316C24">
        <w:rPr>
          <w:rFonts w:ascii="Roboto" w:hAnsi="Roboto"/>
        </w:rPr>
        <w:t>7.2.2</w:t>
      </w:r>
      <w:r w:rsidR="00B77043" w:rsidRPr="00316C24">
        <w:rPr>
          <w:rFonts w:ascii="Roboto" w:hAnsi="Roboto"/>
        </w:rPr>
        <w:fldChar w:fldCharType="end"/>
      </w:r>
      <w:r w:rsidRPr="00316C24">
        <w:rPr>
          <w:rFonts w:ascii="Roboto" w:hAnsi="Roboto"/>
        </w:rPr>
        <w:t xml:space="preserve"> above, the Project shall be carried out to the highest possible standard.</w:t>
      </w:r>
    </w:p>
    <w:p w14:paraId="26677327" w14:textId="77777777" w:rsidR="00EB49FC" w:rsidRPr="00316C24" w:rsidRDefault="00EB49FC" w:rsidP="00F24568">
      <w:pPr>
        <w:tabs>
          <w:tab w:val="left" w:pos="709"/>
          <w:tab w:val="left" w:pos="1620"/>
          <w:tab w:val="left" w:pos="2127"/>
        </w:tabs>
        <w:ind w:left="1620" w:hanging="1620"/>
        <w:jc w:val="both"/>
        <w:rPr>
          <w:rFonts w:ascii="Roboto" w:hAnsi="Roboto"/>
        </w:rPr>
      </w:pPr>
    </w:p>
    <w:p w14:paraId="695803F9" w14:textId="01EDFF5F" w:rsidR="00F24568" w:rsidRPr="00316C24" w:rsidRDefault="007427CB" w:rsidP="005F01D9">
      <w:pPr>
        <w:pStyle w:val="ListParagraph"/>
        <w:numPr>
          <w:ilvl w:val="0"/>
          <w:numId w:val="13"/>
        </w:numPr>
        <w:tabs>
          <w:tab w:val="clear" w:pos="705"/>
          <w:tab w:val="left" w:pos="1418"/>
          <w:tab w:val="left" w:pos="2127"/>
        </w:tabs>
        <w:ind w:left="567" w:hanging="567"/>
        <w:jc w:val="both"/>
        <w:rPr>
          <w:rFonts w:ascii="Roboto" w:hAnsi="Roboto"/>
        </w:rPr>
      </w:pPr>
      <w:bookmarkStart w:id="6" w:name="_Ref113627332"/>
      <w:r w:rsidRPr="00316C24">
        <w:rPr>
          <w:rFonts w:ascii="Roboto" w:hAnsi="Roboto"/>
          <w:b/>
        </w:rPr>
        <w:t>Equipment</w:t>
      </w:r>
      <w:bookmarkEnd w:id="6"/>
    </w:p>
    <w:p w14:paraId="709D47F6" w14:textId="77777777" w:rsidR="00F24568" w:rsidRPr="00316C24" w:rsidRDefault="00F24568" w:rsidP="005F01D9">
      <w:pPr>
        <w:tabs>
          <w:tab w:val="left" w:pos="1418"/>
          <w:tab w:val="left" w:pos="2127"/>
        </w:tabs>
        <w:ind w:left="567" w:hanging="567"/>
        <w:jc w:val="both"/>
        <w:rPr>
          <w:rFonts w:ascii="Roboto" w:hAnsi="Roboto"/>
        </w:rPr>
      </w:pPr>
    </w:p>
    <w:p w14:paraId="6B72AE0B" w14:textId="4152281D" w:rsidR="00322D12" w:rsidRPr="00316C24" w:rsidRDefault="007427CB" w:rsidP="005F01D9">
      <w:pPr>
        <w:pStyle w:val="ListParagraph"/>
        <w:numPr>
          <w:ilvl w:val="1"/>
          <w:numId w:val="13"/>
        </w:numPr>
        <w:tabs>
          <w:tab w:val="clear" w:pos="705"/>
          <w:tab w:val="left" w:pos="1418"/>
          <w:tab w:val="left" w:pos="2127"/>
        </w:tabs>
        <w:ind w:left="567" w:hanging="567"/>
        <w:jc w:val="both"/>
        <w:rPr>
          <w:rFonts w:ascii="Roboto" w:hAnsi="Roboto"/>
        </w:rPr>
      </w:pPr>
      <w:r w:rsidRPr="00316C24">
        <w:rPr>
          <w:rFonts w:ascii="Roboto" w:hAnsi="Roboto"/>
        </w:rPr>
        <w:t xml:space="preserve">Equipment is to be used in the </w:t>
      </w:r>
      <w:r w:rsidR="00797857" w:rsidRPr="00316C24">
        <w:rPr>
          <w:rFonts w:ascii="Roboto" w:hAnsi="Roboto"/>
        </w:rPr>
        <w:t xml:space="preserve">location of the </w:t>
      </w:r>
      <w:r w:rsidRPr="00316C24">
        <w:rPr>
          <w:rFonts w:ascii="Roboto" w:hAnsi="Roboto"/>
        </w:rPr>
        <w:t xml:space="preserve">department in which the Principal Investigator currently works, and solely for the Project.  The Equipment may only be used for other research with the express </w:t>
      </w:r>
      <w:r w:rsidR="00797857" w:rsidRPr="00316C24">
        <w:rPr>
          <w:rFonts w:ascii="Roboto" w:hAnsi="Roboto"/>
        </w:rPr>
        <w:t xml:space="preserve">prior </w:t>
      </w:r>
      <w:r w:rsidRPr="00316C24">
        <w:rPr>
          <w:rFonts w:ascii="Roboto" w:hAnsi="Roboto"/>
        </w:rPr>
        <w:t xml:space="preserve">written permission of the Foundation. </w:t>
      </w:r>
      <w:r w:rsidR="00322D12" w:rsidRPr="00316C24">
        <w:rPr>
          <w:rFonts w:ascii="Roboto" w:hAnsi="Roboto"/>
        </w:rPr>
        <w:t xml:space="preserve">In the event that </w:t>
      </w:r>
      <w:r w:rsidRPr="00316C24">
        <w:rPr>
          <w:rFonts w:ascii="Roboto" w:hAnsi="Roboto"/>
        </w:rPr>
        <w:t>the Equipment cease</w:t>
      </w:r>
      <w:r w:rsidR="00322D12" w:rsidRPr="00316C24">
        <w:rPr>
          <w:rFonts w:ascii="Roboto" w:hAnsi="Roboto"/>
        </w:rPr>
        <w:t>s</w:t>
      </w:r>
      <w:r w:rsidRPr="00316C24">
        <w:rPr>
          <w:rFonts w:ascii="Roboto" w:hAnsi="Roboto"/>
        </w:rPr>
        <w:t xml:space="preserve"> to be used for research into meningitis and associated infections</w:t>
      </w:r>
      <w:r w:rsidR="00322D12" w:rsidRPr="00316C24">
        <w:rPr>
          <w:rFonts w:ascii="Roboto" w:hAnsi="Roboto"/>
        </w:rPr>
        <w:t>, the Foundation may, in its discretion:</w:t>
      </w:r>
    </w:p>
    <w:p w14:paraId="07D9BF2C" w14:textId="77777777" w:rsidR="005F01D9" w:rsidRPr="00316C24" w:rsidRDefault="005F01D9" w:rsidP="005F01D9">
      <w:pPr>
        <w:pStyle w:val="ListParagraph"/>
        <w:tabs>
          <w:tab w:val="left" w:pos="1418"/>
          <w:tab w:val="left" w:pos="2127"/>
        </w:tabs>
        <w:ind w:left="705"/>
        <w:jc w:val="both"/>
        <w:rPr>
          <w:rFonts w:ascii="Roboto" w:hAnsi="Roboto"/>
        </w:rPr>
      </w:pPr>
    </w:p>
    <w:p w14:paraId="0BEF9E2E" w14:textId="6A81B67D" w:rsidR="00322D12" w:rsidRPr="00316C24" w:rsidRDefault="00322D12" w:rsidP="001C3A9C">
      <w:pPr>
        <w:pStyle w:val="ListParagraph"/>
        <w:numPr>
          <w:ilvl w:val="2"/>
          <w:numId w:val="13"/>
        </w:numPr>
        <w:tabs>
          <w:tab w:val="clear" w:pos="720"/>
          <w:tab w:val="left" w:pos="1418"/>
          <w:tab w:val="left" w:pos="2127"/>
        </w:tabs>
        <w:ind w:left="1276"/>
        <w:jc w:val="both"/>
        <w:rPr>
          <w:rFonts w:ascii="Roboto" w:hAnsi="Roboto"/>
        </w:rPr>
      </w:pPr>
      <w:r w:rsidRPr="00316C24">
        <w:rPr>
          <w:rFonts w:ascii="Roboto" w:hAnsi="Roboto"/>
        </w:rPr>
        <w:t xml:space="preserve">Require a full or partial repayment of the relevant element of the Grant; </w:t>
      </w:r>
    </w:p>
    <w:p w14:paraId="3D9B3B40" w14:textId="77777777" w:rsidR="005F01D9" w:rsidRPr="00316C24" w:rsidRDefault="005F01D9" w:rsidP="005F01D9">
      <w:pPr>
        <w:pStyle w:val="ListParagraph"/>
        <w:tabs>
          <w:tab w:val="left" w:pos="1418"/>
          <w:tab w:val="left" w:pos="2127"/>
        </w:tabs>
        <w:ind w:left="1276"/>
        <w:jc w:val="both"/>
        <w:rPr>
          <w:rFonts w:ascii="Roboto" w:hAnsi="Roboto"/>
        </w:rPr>
      </w:pPr>
    </w:p>
    <w:p w14:paraId="72AB8DB1" w14:textId="4787BE45" w:rsidR="00322D12" w:rsidRPr="00316C24" w:rsidRDefault="00322D12" w:rsidP="001C3A9C">
      <w:pPr>
        <w:pStyle w:val="ListParagraph"/>
        <w:numPr>
          <w:ilvl w:val="2"/>
          <w:numId w:val="13"/>
        </w:numPr>
        <w:tabs>
          <w:tab w:val="clear" w:pos="720"/>
          <w:tab w:val="left" w:pos="1418"/>
          <w:tab w:val="left" w:pos="2127"/>
        </w:tabs>
        <w:ind w:left="1276"/>
        <w:jc w:val="both"/>
        <w:rPr>
          <w:rFonts w:ascii="Roboto" w:hAnsi="Roboto"/>
        </w:rPr>
      </w:pPr>
      <w:r w:rsidRPr="00316C24">
        <w:rPr>
          <w:rFonts w:ascii="Roboto" w:hAnsi="Roboto"/>
        </w:rPr>
        <w:t>Require that the Institution implements an agreed strategy for the appropriate use of the Equipment;</w:t>
      </w:r>
    </w:p>
    <w:p w14:paraId="4747EEB0" w14:textId="77777777" w:rsidR="005F01D9" w:rsidRPr="00316C24" w:rsidRDefault="005F01D9" w:rsidP="005F01D9">
      <w:pPr>
        <w:pStyle w:val="ListParagraph"/>
        <w:tabs>
          <w:tab w:val="left" w:pos="1418"/>
          <w:tab w:val="left" w:pos="2127"/>
        </w:tabs>
        <w:ind w:left="1276"/>
        <w:jc w:val="both"/>
        <w:rPr>
          <w:rFonts w:ascii="Roboto" w:hAnsi="Roboto"/>
        </w:rPr>
      </w:pPr>
    </w:p>
    <w:p w14:paraId="5CDEA6C5" w14:textId="073CEC75" w:rsidR="00F24568" w:rsidRPr="00316C24" w:rsidRDefault="00322D12" w:rsidP="001C3A9C">
      <w:pPr>
        <w:pStyle w:val="ListParagraph"/>
        <w:numPr>
          <w:ilvl w:val="2"/>
          <w:numId w:val="13"/>
        </w:numPr>
        <w:tabs>
          <w:tab w:val="clear" w:pos="720"/>
          <w:tab w:val="left" w:pos="1418"/>
          <w:tab w:val="left" w:pos="2127"/>
        </w:tabs>
        <w:ind w:left="1276"/>
        <w:jc w:val="both"/>
        <w:rPr>
          <w:rFonts w:ascii="Roboto" w:hAnsi="Roboto"/>
        </w:rPr>
      </w:pPr>
      <w:r w:rsidRPr="00316C24">
        <w:rPr>
          <w:rFonts w:ascii="Roboto" w:hAnsi="Roboto"/>
        </w:rPr>
        <w:t>Require that the Equipment is transferred to another institution, at no cost to the Foundation</w:t>
      </w:r>
      <w:r w:rsidR="00945976" w:rsidRPr="00316C24">
        <w:rPr>
          <w:rFonts w:ascii="Roboto" w:hAnsi="Roboto"/>
        </w:rPr>
        <w:t xml:space="preserve"> and</w:t>
      </w:r>
      <w:r w:rsidRPr="00316C24">
        <w:rPr>
          <w:rFonts w:ascii="Roboto" w:hAnsi="Roboto"/>
        </w:rPr>
        <w:t xml:space="preserve"> subject to any necessary discussion with the institution concerned</w:t>
      </w:r>
      <w:r w:rsidR="007427CB" w:rsidRPr="00316C24">
        <w:rPr>
          <w:rFonts w:ascii="Roboto" w:hAnsi="Roboto"/>
        </w:rPr>
        <w:t>.</w:t>
      </w:r>
    </w:p>
    <w:p w14:paraId="64B0BDE3" w14:textId="77777777" w:rsidR="00F24568" w:rsidRPr="00316C24" w:rsidRDefault="00F24568" w:rsidP="005F01D9">
      <w:pPr>
        <w:tabs>
          <w:tab w:val="left" w:pos="1418"/>
          <w:tab w:val="left" w:pos="2127"/>
        </w:tabs>
        <w:ind w:left="567" w:hanging="567"/>
        <w:jc w:val="both"/>
        <w:rPr>
          <w:rFonts w:ascii="Roboto" w:hAnsi="Roboto"/>
        </w:rPr>
      </w:pPr>
    </w:p>
    <w:p w14:paraId="6B71A400" w14:textId="26D04EE7" w:rsidR="00F24568" w:rsidRPr="00316C24" w:rsidRDefault="007427CB" w:rsidP="005F01D9">
      <w:pPr>
        <w:pStyle w:val="ListParagraph"/>
        <w:numPr>
          <w:ilvl w:val="1"/>
          <w:numId w:val="13"/>
        </w:numPr>
        <w:tabs>
          <w:tab w:val="clear" w:pos="705"/>
          <w:tab w:val="left" w:pos="1418"/>
          <w:tab w:val="left" w:pos="2127"/>
        </w:tabs>
        <w:ind w:left="567" w:hanging="567"/>
        <w:jc w:val="both"/>
        <w:rPr>
          <w:rFonts w:ascii="Roboto" w:hAnsi="Roboto"/>
        </w:rPr>
      </w:pPr>
      <w:r w:rsidRPr="00316C24">
        <w:rPr>
          <w:rFonts w:ascii="Roboto" w:hAnsi="Roboto"/>
        </w:rPr>
        <w:t xml:space="preserve">The Foundation will only reimburse the Institution for the purchase of Equipment as detailed in the Application Form, and no alternative or additional equipment may be purchased without the prior written approval of the Foundation.  </w:t>
      </w:r>
    </w:p>
    <w:p w14:paraId="01AD7B7B" w14:textId="77777777" w:rsidR="00F24568" w:rsidRPr="00316C24" w:rsidRDefault="00F24568" w:rsidP="005F01D9">
      <w:pPr>
        <w:tabs>
          <w:tab w:val="left" w:pos="1418"/>
          <w:tab w:val="left" w:pos="2127"/>
        </w:tabs>
        <w:ind w:left="567" w:hanging="567"/>
        <w:jc w:val="both"/>
        <w:rPr>
          <w:rFonts w:ascii="Roboto" w:hAnsi="Roboto"/>
        </w:rPr>
      </w:pPr>
    </w:p>
    <w:p w14:paraId="7766CB50" w14:textId="6AB18A0B" w:rsidR="00F24568" w:rsidRPr="00316C24" w:rsidRDefault="007427CB" w:rsidP="005F01D9">
      <w:pPr>
        <w:pStyle w:val="ListParagraph"/>
        <w:numPr>
          <w:ilvl w:val="1"/>
          <w:numId w:val="13"/>
        </w:numPr>
        <w:tabs>
          <w:tab w:val="clear" w:pos="705"/>
          <w:tab w:val="left" w:pos="1418"/>
          <w:tab w:val="left" w:pos="2127"/>
        </w:tabs>
        <w:ind w:left="567" w:hanging="567"/>
        <w:jc w:val="both"/>
        <w:rPr>
          <w:rFonts w:ascii="Roboto" w:hAnsi="Roboto"/>
        </w:rPr>
      </w:pPr>
      <w:r w:rsidRPr="00316C24">
        <w:rPr>
          <w:rFonts w:ascii="Roboto" w:hAnsi="Roboto"/>
        </w:rPr>
        <w:t xml:space="preserve">Any loss resulting from payments made for Equipment in advance of delivery will be entirely the responsibility of the Institution.  The Institution is responsible for ensuring that all Equipment </w:t>
      </w:r>
      <w:r w:rsidR="00797857" w:rsidRPr="00316C24">
        <w:rPr>
          <w:rFonts w:ascii="Roboto" w:hAnsi="Roboto"/>
        </w:rPr>
        <w:t xml:space="preserve">is </w:t>
      </w:r>
      <w:r w:rsidRPr="00316C24">
        <w:rPr>
          <w:rFonts w:ascii="Roboto" w:hAnsi="Roboto"/>
        </w:rPr>
        <w:t>adequate</w:t>
      </w:r>
      <w:r w:rsidR="00797857" w:rsidRPr="00316C24">
        <w:rPr>
          <w:rFonts w:ascii="Roboto" w:hAnsi="Roboto"/>
        </w:rPr>
        <w:t>ly</w:t>
      </w:r>
      <w:r w:rsidRPr="00316C24">
        <w:rPr>
          <w:rFonts w:ascii="Roboto" w:hAnsi="Roboto"/>
        </w:rPr>
        <w:t xml:space="preserve"> insur</w:t>
      </w:r>
      <w:r w:rsidR="00797857" w:rsidRPr="00316C24">
        <w:rPr>
          <w:rFonts w:ascii="Roboto" w:hAnsi="Roboto"/>
        </w:rPr>
        <w:t xml:space="preserve">ed. If </w:t>
      </w:r>
      <w:r w:rsidRPr="00316C24">
        <w:rPr>
          <w:rFonts w:ascii="Roboto" w:hAnsi="Roboto"/>
        </w:rPr>
        <w:t xml:space="preserve">any Equipment is damaged or destroyed during </w:t>
      </w:r>
      <w:r w:rsidR="00797857" w:rsidRPr="00316C24">
        <w:rPr>
          <w:rFonts w:ascii="Roboto" w:hAnsi="Roboto"/>
        </w:rPr>
        <w:t xml:space="preserve">the Grant Period </w:t>
      </w:r>
      <w:r w:rsidRPr="00316C24">
        <w:rPr>
          <w:rFonts w:ascii="Roboto" w:hAnsi="Roboto"/>
        </w:rPr>
        <w:t>the Institution will be required to repair or replace it.</w:t>
      </w:r>
    </w:p>
    <w:p w14:paraId="3D92ADA8" w14:textId="77777777" w:rsidR="00F24568" w:rsidRPr="00316C24" w:rsidRDefault="00F24568" w:rsidP="005F01D9">
      <w:pPr>
        <w:tabs>
          <w:tab w:val="left" w:pos="1418"/>
          <w:tab w:val="left" w:pos="2127"/>
        </w:tabs>
        <w:ind w:left="567" w:hanging="567"/>
        <w:jc w:val="both"/>
        <w:rPr>
          <w:rFonts w:ascii="Roboto" w:hAnsi="Roboto"/>
        </w:rPr>
      </w:pPr>
    </w:p>
    <w:p w14:paraId="3F1CDEAC" w14:textId="7EF39E4F" w:rsidR="00F24568" w:rsidRPr="00316C24" w:rsidRDefault="007427CB" w:rsidP="005F01D9">
      <w:pPr>
        <w:pStyle w:val="ListParagraph"/>
        <w:numPr>
          <w:ilvl w:val="1"/>
          <w:numId w:val="13"/>
        </w:numPr>
        <w:tabs>
          <w:tab w:val="clear" w:pos="705"/>
          <w:tab w:val="left" w:pos="1418"/>
          <w:tab w:val="left" w:pos="2127"/>
        </w:tabs>
        <w:ind w:left="567" w:hanging="567"/>
        <w:jc w:val="both"/>
        <w:rPr>
          <w:rFonts w:ascii="Roboto" w:hAnsi="Roboto"/>
        </w:rPr>
      </w:pPr>
      <w:r w:rsidRPr="00316C24">
        <w:rPr>
          <w:rFonts w:ascii="Roboto" w:hAnsi="Roboto"/>
        </w:rPr>
        <w:t xml:space="preserve">Without prejudice to paragraph </w:t>
      </w:r>
      <w:r w:rsidR="00B77043" w:rsidRPr="00316C24">
        <w:rPr>
          <w:rFonts w:ascii="Roboto" w:hAnsi="Roboto"/>
        </w:rPr>
        <w:fldChar w:fldCharType="begin"/>
      </w:r>
      <w:r w:rsidR="00B77043" w:rsidRPr="00316C24">
        <w:rPr>
          <w:rFonts w:ascii="Roboto" w:hAnsi="Roboto"/>
        </w:rPr>
        <w:instrText xml:space="preserve"> REF _Ref113619903 \r \h </w:instrText>
      </w:r>
      <w:r w:rsidR="00B77043" w:rsidRPr="00316C24">
        <w:rPr>
          <w:rFonts w:ascii="Roboto" w:hAnsi="Roboto"/>
        </w:rPr>
      </w:r>
      <w:r w:rsidR="00316C24">
        <w:rPr>
          <w:rFonts w:ascii="Roboto" w:hAnsi="Roboto"/>
        </w:rPr>
        <w:instrText xml:space="preserve"> \* MERGEFORMAT </w:instrText>
      </w:r>
      <w:r w:rsidR="00B77043" w:rsidRPr="00316C24">
        <w:rPr>
          <w:rFonts w:ascii="Roboto" w:hAnsi="Roboto"/>
        </w:rPr>
        <w:fldChar w:fldCharType="separate"/>
      </w:r>
      <w:r w:rsidR="00EC70F7" w:rsidRPr="00316C24">
        <w:rPr>
          <w:rFonts w:ascii="Roboto" w:hAnsi="Roboto"/>
        </w:rPr>
        <w:t>8.5</w:t>
      </w:r>
      <w:r w:rsidR="00B77043" w:rsidRPr="00316C24">
        <w:rPr>
          <w:rFonts w:ascii="Roboto" w:hAnsi="Roboto"/>
        </w:rPr>
        <w:fldChar w:fldCharType="end"/>
      </w:r>
      <w:r w:rsidR="005F01D9" w:rsidRPr="00316C24">
        <w:rPr>
          <w:rFonts w:ascii="Roboto" w:hAnsi="Roboto"/>
        </w:rPr>
        <w:t xml:space="preserve"> </w:t>
      </w:r>
      <w:r w:rsidRPr="00316C24">
        <w:rPr>
          <w:rFonts w:ascii="Roboto" w:hAnsi="Roboto"/>
        </w:rPr>
        <w:t>below</w:t>
      </w:r>
      <w:r w:rsidR="001C1995" w:rsidRPr="00316C24">
        <w:rPr>
          <w:rFonts w:ascii="Roboto" w:hAnsi="Roboto"/>
        </w:rPr>
        <w:t xml:space="preserve"> and subject to paragraph 4.12</w:t>
      </w:r>
      <w:r w:rsidRPr="00316C24">
        <w:rPr>
          <w:rFonts w:ascii="Roboto" w:hAnsi="Roboto"/>
        </w:rPr>
        <w:t xml:space="preserve">, should the Principal Investigator move to another institution during the Grant Period or within three years of the expiry of the Grant Period, the Foundation reserves the </w:t>
      </w:r>
      <w:r w:rsidRPr="00316C24">
        <w:rPr>
          <w:rFonts w:ascii="Roboto" w:hAnsi="Roboto"/>
        </w:rPr>
        <w:lastRenderedPageBreak/>
        <w:t>right to require that the Equipment be transferred</w:t>
      </w:r>
      <w:r w:rsidR="00797857" w:rsidRPr="00316C24">
        <w:rPr>
          <w:rFonts w:ascii="Roboto" w:hAnsi="Roboto"/>
        </w:rPr>
        <w:t xml:space="preserve"> to such other institution</w:t>
      </w:r>
      <w:r w:rsidRPr="00316C24">
        <w:rPr>
          <w:rFonts w:ascii="Roboto" w:hAnsi="Roboto"/>
        </w:rPr>
        <w:t xml:space="preserve">, at no cost to the Foundation, </w:t>
      </w:r>
      <w:r w:rsidR="00797857" w:rsidRPr="00316C24">
        <w:rPr>
          <w:rFonts w:ascii="Roboto" w:hAnsi="Roboto"/>
        </w:rPr>
        <w:t xml:space="preserve">subject to any necessary discussion </w:t>
      </w:r>
      <w:r w:rsidRPr="00316C24">
        <w:rPr>
          <w:rFonts w:ascii="Roboto" w:hAnsi="Roboto"/>
        </w:rPr>
        <w:t xml:space="preserve"> with the institution concerned. </w:t>
      </w:r>
    </w:p>
    <w:p w14:paraId="519741C1" w14:textId="77777777" w:rsidR="00F24568" w:rsidRPr="00316C24" w:rsidRDefault="00F24568" w:rsidP="005F01D9">
      <w:pPr>
        <w:tabs>
          <w:tab w:val="left" w:pos="1418"/>
          <w:tab w:val="left" w:pos="2127"/>
        </w:tabs>
        <w:ind w:left="567" w:hanging="567"/>
        <w:jc w:val="both"/>
        <w:rPr>
          <w:rFonts w:ascii="Roboto" w:hAnsi="Roboto"/>
        </w:rPr>
      </w:pPr>
    </w:p>
    <w:p w14:paraId="32C257B7" w14:textId="15D36DDD" w:rsidR="00F24568" w:rsidRPr="00316C24" w:rsidRDefault="00797857" w:rsidP="005F01D9">
      <w:pPr>
        <w:pStyle w:val="ListParagraph"/>
        <w:numPr>
          <w:ilvl w:val="1"/>
          <w:numId w:val="13"/>
        </w:numPr>
        <w:tabs>
          <w:tab w:val="clear" w:pos="705"/>
          <w:tab w:val="left" w:pos="1418"/>
          <w:tab w:val="left" w:pos="2127"/>
        </w:tabs>
        <w:ind w:left="567" w:hanging="567"/>
        <w:jc w:val="both"/>
        <w:rPr>
          <w:rFonts w:ascii="Roboto" w:hAnsi="Roboto"/>
        </w:rPr>
      </w:pPr>
      <w:bookmarkStart w:id="7" w:name="_Ref113619903"/>
      <w:r w:rsidRPr="00316C24">
        <w:rPr>
          <w:rFonts w:ascii="Roboto" w:hAnsi="Roboto"/>
        </w:rPr>
        <w:t xml:space="preserve">The </w:t>
      </w:r>
      <w:r w:rsidR="007427CB" w:rsidRPr="00316C24">
        <w:rPr>
          <w:rFonts w:ascii="Roboto" w:hAnsi="Roboto"/>
        </w:rPr>
        <w:t xml:space="preserve">Institution </w:t>
      </w:r>
      <w:r w:rsidRPr="00316C24">
        <w:rPr>
          <w:rFonts w:ascii="Roboto" w:hAnsi="Roboto"/>
        </w:rPr>
        <w:t xml:space="preserve">shall </w:t>
      </w:r>
      <w:r w:rsidR="000F1E63" w:rsidRPr="00316C24">
        <w:rPr>
          <w:rFonts w:ascii="Roboto" w:hAnsi="Roboto"/>
        </w:rPr>
        <w:t>have sole responsibility for the</w:t>
      </w:r>
      <w:r w:rsidR="005F01D9" w:rsidRPr="00316C24">
        <w:rPr>
          <w:rFonts w:ascii="Roboto" w:hAnsi="Roboto"/>
        </w:rPr>
        <w:t xml:space="preserve"> </w:t>
      </w:r>
      <w:r w:rsidR="007427CB" w:rsidRPr="00316C24">
        <w:rPr>
          <w:rFonts w:ascii="Roboto" w:hAnsi="Roboto"/>
        </w:rPr>
        <w:t>maint</w:t>
      </w:r>
      <w:r w:rsidR="000F1E63" w:rsidRPr="00316C24">
        <w:rPr>
          <w:rFonts w:ascii="Roboto" w:hAnsi="Roboto"/>
        </w:rPr>
        <w:t>enance of</w:t>
      </w:r>
      <w:r w:rsidR="007427CB" w:rsidRPr="00316C24">
        <w:rPr>
          <w:rFonts w:ascii="Roboto" w:hAnsi="Roboto"/>
        </w:rPr>
        <w:t xml:space="preserve"> the Equipment.  The Equipment shall not be disposed of during its useful lifetime without the Foundation’s prior written approval.</w:t>
      </w:r>
      <w:bookmarkEnd w:id="7"/>
      <w:r w:rsidR="00322D12" w:rsidRPr="00316C24">
        <w:rPr>
          <w:rFonts w:ascii="Roboto" w:hAnsi="Roboto"/>
        </w:rPr>
        <w:t xml:space="preserve">  </w:t>
      </w:r>
    </w:p>
    <w:p w14:paraId="64ABCFB6" w14:textId="77777777" w:rsidR="00F24568" w:rsidRPr="00316C24" w:rsidRDefault="00F24568" w:rsidP="005F01D9">
      <w:pPr>
        <w:tabs>
          <w:tab w:val="left" w:pos="1418"/>
          <w:tab w:val="left" w:pos="2127"/>
        </w:tabs>
        <w:ind w:left="567" w:hanging="567"/>
        <w:jc w:val="both"/>
        <w:rPr>
          <w:rFonts w:ascii="Roboto" w:hAnsi="Roboto"/>
        </w:rPr>
      </w:pPr>
    </w:p>
    <w:p w14:paraId="2E4C56DB" w14:textId="1A7FC4D1" w:rsidR="00F24568" w:rsidRPr="00316C24" w:rsidRDefault="007427CB" w:rsidP="005F01D9">
      <w:pPr>
        <w:pStyle w:val="ListParagraph"/>
        <w:numPr>
          <w:ilvl w:val="1"/>
          <w:numId w:val="13"/>
        </w:numPr>
        <w:tabs>
          <w:tab w:val="clear" w:pos="705"/>
          <w:tab w:val="left" w:pos="1418"/>
          <w:tab w:val="left" w:pos="2127"/>
        </w:tabs>
        <w:ind w:left="567" w:hanging="567"/>
        <w:jc w:val="both"/>
        <w:rPr>
          <w:rFonts w:ascii="Roboto" w:hAnsi="Roboto"/>
        </w:rPr>
      </w:pPr>
      <w:r w:rsidRPr="00316C24">
        <w:rPr>
          <w:rFonts w:ascii="Roboto" w:hAnsi="Roboto"/>
        </w:rPr>
        <w:t xml:space="preserve">A prominent label shall be attached to all Equipment showing the Equipment was provided by the Foundation.  </w:t>
      </w:r>
    </w:p>
    <w:p w14:paraId="41ACCBF3" w14:textId="77777777" w:rsidR="00F24568" w:rsidRPr="00316C24" w:rsidRDefault="00F24568" w:rsidP="005F01D9">
      <w:pPr>
        <w:tabs>
          <w:tab w:val="left" w:pos="1418"/>
          <w:tab w:val="left" w:pos="2127"/>
        </w:tabs>
        <w:ind w:left="567" w:hanging="567"/>
        <w:jc w:val="both"/>
        <w:rPr>
          <w:rFonts w:ascii="Roboto" w:hAnsi="Roboto"/>
        </w:rPr>
      </w:pPr>
    </w:p>
    <w:p w14:paraId="1D19128E" w14:textId="32AE4AC9" w:rsidR="00F24568" w:rsidRPr="00316C24" w:rsidRDefault="007427CB" w:rsidP="005F01D9">
      <w:pPr>
        <w:pStyle w:val="ListParagraph"/>
        <w:numPr>
          <w:ilvl w:val="1"/>
          <w:numId w:val="13"/>
        </w:numPr>
        <w:tabs>
          <w:tab w:val="clear" w:pos="705"/>
          <w:tab w:val="left" w:pos="1418"/>
          <w:tab w:val="left" w:pos="2127"/>
        </w:tabs>
        <w:ind w:left="567" w:hanging="567"/>
        <w:jc w:val="both"/>
        <w:rPr>
          <w:rFonts w:ascii="Roboto" w:hAnsi="Roboto"/>
        </w:rPr>
      </w:pPr>
      <w:r w:rsidRPr="00316C24">
        <w:rPr>
          <w:rFonts w:ascii="Roboto" w:hAnsi="Roboto"/>
        </w:rPr>
        <w:t>In exceptional circumstances, further Terms and Conditions in relation to highly specialised items of Equipment may be detailed in the Letter of Award.</w:t>
      </w:r>
    </w:p>
    <w:p w14:paraId="65E98CED" w14:textId="77777777" w:rsidR="00F24568" w:rsidRPr="00316C24" w:rsidRDefault="00F24568" w:rsidP="005F01D9">
      <w:pPr>
        <w:tabs>
          <w:tab w:val="left" w:pos="1418"/>
          <w:tab w:val="left" w:pos="2127"/>
        </w:tabs>
        <w:ind w:left="567" w:hanging="567"/>
        <w:jc w:val="both"/>
        <w:rPr>
          <w:rFonts w:ascii="Roboto" w:hAnsi="Roboto"/>
        </w:rPr>
      </w:pPr>
    </w:p>
    <w:p w14:paraId="4BD05AE8" w14:textId="6E4F491B" w:rsidR="00F24568" w:rsidRPr="00316C24" w:rsidRDefault="000F1E63" w:rsidP="005F01D9">
      <w:pPr>
        <w:pStyle w:val="ListParagraph"/>
        <w:numPr>
          <w:ilvl w:val="1"/>
          <w:numId w:val="13"/>
        </w:numPr>
        <w:tabs>
          <w:tab w:val="clear" w:pos="705"/>
          <w:tab w:val="left" w:pos="1418"/>
          <w:tab w:val="left" w:pos="2127"/>
        </w:tabs>
        <w:ind w:left="567" w:hanging="567"/>
        <w:jc w:val="both"/>
        <w:rPr>
          <w:rFonts w:ascii="Roboto" w:hAnsi="Roboto"/>
        </w:rPr>
      </w:pPr>
      <w:r w:rsidRPr="00316C24">
        <w:rPr>
          <w:rFonts w:ascii="Roboto" w:hAnsi="Roboto"/>
        </w:rPr>
        <w:t>The Institution shall not sell, dispose of, use or licen</w:t>
      </w:r>
      <w:r w:rsidR="00FE1697" w:rsidRPr="00316C24">
        <w:rPr>
          <w:rFonts w:ascii="Roboto" w:hAnsi="Roboto"/>
        </w:rPr>
        <w:t>s</w:t>
      </w:r>
      <w:r w:rsidRPr="00316C24">
        <w:rPr>
          <w:rFonts w:ascii="Roboto" w:hAnsi="Roboto"/>
        </w:rPr>
        <w:t xml:space="preserve">e the Equipment for any commercial </w:t>
      </w:r>
      <w:r w:rsidR="00FE1697" w:rsidRPr="00316C24">
        <w:rPr>
          <w:rFonts w:ascii="Roboto" w:hAnsi="Roboto"/>
        </w:rPr>
        <w:t xml:space="preserve">use or </w:t>
      </w:r>
      <w:r w:rsidRPr="00316C24">
        <w:rPr>
          <w:rFonts w:ascii="Roboto" w:hAnsi="Roboto"/>
        </w:rPr>
        <w:t xml:space="preserve">purpose without </w:t>
      </w:r>
      <w:r w:rsidR="007427CB" w:rsidRPr="00316C24">
        <w:rPr>
          <w:rFonts w:ascii="Roboto" w:hAnsi="Roboto"/>
        </w:rPr>
        <w:t>the Foundation's prior written approval</w:t>
      </w:r>
      <w:r w:rsidRPr="00316C24">
        <w:rPr>
          <w:rFonts w:ascii="Roboto" w:hAnsi="Roboto"/>
        </w:rPr>
        <w:t>. The Foundation may i</w:t>
      </w:r>
      <w:r w:rsidR="00FE1697" w:rsidRPr="00316C24">
        <w:rPr>
          <w:rFonts w:ascii="Roboto" w:hAnsi="Roboto"/>
        </w:rPr>
        <w:t xml:space="preserve">mpose conditions on such approval, including the right of the Foundation to share any revenue or </w:t>
      </w:r>
      <w:r w:rsidR="007427CB" w:rsidRPr="00316C24">
        <w:rPr>
          <w:rFonts w:ascii="Roboto" w:hAnsi="Roboto"/>
        </w:rPr>
        <w:t xml:space="preserve">any </w:t>
      </w:r>
      <w:r w:rsidR="00FE1697" w:rsidRPr="00316C24">
        <w:rPr>
          <w:rFonts w:ascii="Roboto" w:hAnsi="Roboto"/>
        </w:rPr>
        <w:t xml:space="preserve">other </w:t>
      </w:r>
      <w:r w:rsidR="007427CB" w:rsidRPr="00316C24">
        <w:rPr>
          <w:rFonts w:ascii="Roboto" w:hAnsi="Roboto"/>
        </w:rPr>
        <w:t>financial benefit that results</w:t>
      </w:r>
      <w:r w:rsidR="00FE1697" w:rsidRPr="00316C24">
        <w:rPr>
          <w:rFonts w:ascii="Roboto" w:hAnsi="Roboto"/>
        </w:rPr>
        <w:t xml:space="preserve"> from the commercial use</w:t>
      </w:r>
      <w:r w:rsidR="007427CB" w:rsidRPr="00316C24">
        <w:rPr>
          <w:rFonts w:ascii="Roboto" w:hAnsi="Roboto"/>
        </w:rPr>
        <w:t>.</w:t>
      </w:r>
    </w:p>
    <w:p w14:paraId="133C44F6" w14:textId="77777777" w:rsidR="00F24568" w:rsidRPr="00316C24" w:rsidRDefault="00F24568" w:rsidP="005F01D9">
      <w:pPr>
        <w:tabs>
          <w:tab w:val="left" w:pos="1418"/>
          <w:tab w:val="left" w:pos="2127"/>
        </w:tabs>
        <w:ind w:left="567" w:hanging="567"/>
        <w:jc w:val="both"/>
        <w:rPr>
          <w:rFonts w:ascii="Roboto" w:hAnsi="Roboto"/>
        </w:rPr>
      </w:pPr>
    </w:p>
    <w:p w14:paraId="0A2E3A35" w14:textId="027D5FA9" w:rsidR="00F24568" w:rsidRPr="00316C24" w:rsidRDefault="007427CB" w:rsidP="005F01D9">
      <w:pPr>
        <w:pStyle w:val="ListParagraph"/>
        <w:numPr>
          <w:ilvl w:val="0"/>
          <w:numId w:val="13"/>
        </w:numPr>
        <w:tabs>
          <w:tab w:val="clear" w:pos="705"/>
          <w:tab w:val="left" w:pos="1418"/>
          <w:tab w:val="left" w:pos="2127"/>
        </w:tabs>
        <w:ind w:left="567" w:hanging="567"/>
        <w:jc w:val="both"/>
        <w:rPr>
          <w:rFonts w:ascii="Roboto" w:hAnsi="Roboto"/>
        </w:rPr>
      </w:pPr>
      <w:bookmarkStart w:id="8" w:name="_Ref113627340"/>
      <w:r w:rsidRPr="00316C24">
        <w:rPr>
          <w:rFonts w:ascii="Roboto" w:hAnsi="Roboto"/>
          <w:b/>
          <w:bCs/>
        </w:rPr>
        <w:t>Responsibilities of the Institution and</w:t>
      </w:r>
      <w:r w:rsidRPr="00316C24">
        <w:rPr>
          <w:rFonts w:ascii="Roboto" w:hAnsi="Roboto"/>
          <w:b/>
        </w:rPr>
        <w:t xml:space="preserve"> Limitations of the Foundation's Liability</w:t>
      </w:r>
      <w:bookmarkEnd w:id="8"/>
    </w:p>
    <w:p w14:paraId="2A7BB682" w14:textId="77777777" w:rsidR="00F24568" w:rsidRPr="00316C24" w:rsidRDefault="00F24568" w:rsidP="005F01D9">
      <w:pPr>
        <w:tabs>
          <w:tab w:val="left" w:pos="1418"/>
          <w:tab w:val="left" w:pos="2127"/>
        </w:tabs>
        <w:ind w:left="567" w:hanging="567"/>
        <w:jc w:val="both"/>
        <w:rPr>
          <w:rFonts w:ascii="Roboto" w:hAnsi="Roboto"/>
        </w:rPr>
      </w:pPr>
    </w:p>
    <w:p w14:paraId="671555FE" w14:textId="4AD007E0" w:rsidR="00F24568" w:rsidRPr="00316C24" w:rsidRDefault="007427CB" w:rsidP="005F01D9">
      <w:pPr>
        <w:numPr>
          <w:ilvl w:val="1"/>
          <w:numId w:val="13"/>
        </w:numPr>
        <w:tabs>
          <w:tab w:val="clear" w:pos="705"/>
          <w:tab w:val="left" w:pos="1418"/>
          <w:tab w:val="left" w:pos="2127"/>
        </w:tabs>
        <w:ind w:left="567" w:hanging="567"/>
        <w:jc w:val="both"/>
        <w:rPr>
          <w:rFonts w:ascii="Roboto" w:hAnsi="Roboto"/>
        </w:rPr>
      </w:pPr>
      <w:r w:rsidRPr="00316C24">
        <w:rPr>
          <w:rFonts w:ascii="Roboto" w:hAnsi="Roboto"/>
        </w:rPr>
        <w:t xml:space="preserve">It is the responsibility of the Institution to ensure that the Grant is applied exclusively and appropriately in accordance with the Agreement and that </w:t>
      </w:r>
      <w:r w:rsidR="00045834" w:rsidRPr="00316C24">
        <w:rPr>
          <w:rFonts w:ascii="Roboto" w:hAnsi="Roboto"/>
        </w:rPr>
        <w:t>it does not enter any arrangement that conflicts with or prevents it from performing its obligations under this</w:t>
      </w:r>
      <w:r w:rsidRPr="00316C24">
        <w:rPr>
          <w:rFonts w:ascii="Roboto" w:hAnsi="Roboto"/>
        </w:rPr>
        <w:t xml:space="preserve"> Agreement. The Institution shall also ensure that the work funded by the Grant is undertaken in an adequate and proper way and by properly qualified persons, and that there is appropriate supervision of the Project, Staff, Equipment and any people and/or activity funded by the Grant. The Institution acknowledges that the Foundation does not under any circumstances accept liability as research ‘sponsor’ under any relevant legislation.</w:t>
      </w:r>
    </w:p>
    <w:p w14:paraId="3890D707" w14:textId="77777777" w:rsidR="00F24568" w:rsidRPr="00316C24" w:rsidRDefault="00F24568" w:rsidP="005F01D9">
      <w:pPr>
        <w:tabs>
          <w:tab w:val="left" w:pos="1418"/>
          <w:tab w:val="left" w:pos="2127"/>
        </w:tabs>
        <w:ind w:left="567" w:hanging="567"/>
        <w:jc w:val="both"/>
        <w:rPr>
          <w:rFonts w:ascii="Roboto" w:hAnsi="Roboto"/>
        </w:rPr>
      </w:pPr>
    </w:p>
    <w:p w14:paraId="2795F4A5" w14:textId="0063BC19" w:rsidR="00F24568" w:rsidRPr="00316C24" w:rsidRDefault="007427CB" w:rsidP="005F01D9">
      <w:pPr>
        <w:numPr>
          <w:ilvl w:val="1"/>
          <w:numId w:val="13"/>
        </w:numPr>
        <w:tabs>
          <w:tab w:val="clear" w:pos="705"/>
          <w:tab w:val="left" w:pos="1418"/>
          <w:tab w:val="left" w:pos="2127"/>
        </w:tabs>
        <w:ind w:left="567" w:hanging="567"/>
        <w:jc w:val="both"/>
        <w:rPr>
          <w:rFonts w:ascii="Roboto" w:hAnsi="Roboto"/>
        </w:rPr>
      </w:pPr>
      <w:r w:rsidRPr="00316C24">
        <w:rPr>
          <w:rFonts w:ascii="Roboto" w:hAnsi="Roboto"/>
        </w:rPr>
        <w:t>The Foundation is not the Sponsor</w:t>
      </w:r>
      <w:r w:rsidR="00A63C5B" w:rsidRPr="00316C24">
        <w:rPr>
          <w:rFonts w:ascii="Roboto" w:hAnsi="Roboto"/>
        </w:rPr>
        <w:t xml:space="preserve">. The Institution in which the research takes place must either accept responsibility as the </w:t>
      </w:r>
      <w:r w:rsidR="00EB49FC" w:rsidRPr="00316C24">
        <w:rPr>
          <w:rFonts w:ascii="Roboto" w:hAnsi="Roboto"/>
        </w:rPr>
        <w:t>S</w:t>
      </w:r>
      <w:r w:rsidR="00A63C5B" w:rsidRPr="00316C24">
        <w:rPr>
          <w:rFonts w:ascii="Roboto" w:hAnsi="Roboto"/>
        </w:rPr>
        <w:t xml:space="preserve">ponsor or put in place arrangements with a third party such as a local NHS Trust to be the </w:t>
      </w:r>
      <w:r w:rsidR="00EB49FC" w:rsidRPr="00316C24">
        <w:rPr>
          <w:rFonts w:ascii="Roboto" w:hAnsi="Roboto"/>
        </w:rPr>
        <w:t>S</w:t>
      </w:r>
      <w:r w:rsidR="00A63C5B" w:rsidRPr="00316C24">
        <w:rPr>
          <w:rFonts w:ascii="Roboto" w:hAnsi="Roboto"/>
        </w:rPr>
        <w:t xml:space="preserve">ponsor, as well as ensuring that all other legal requirements or other applicable codes of best practice are fully complied with. The Institution undertakes that it will provide the Foundation with details of the person or persons who will act as </w:t>
      </w:r>
      <w:r w:rsidR="00EB49FC" w:rsidRPr="00316C24">
        <w:rPr>
          <w:rFonts w:ascii="Roboto" w:hAnsi="Roboto"/>
        </w:rPr>
        <w:t>S</w:t>
      </w:r>
      <w:r w:rsidR="00A63C5B" w:rsidRPr="00316C24">
        <w:rPr>
          <w:rFonts w:ascii="Roboto" w:hAnsi="Roboto"/>
        </w:rPr>
        <w:t xml:space="preserve">ponsor. </w:t>
      </w:r>
    </w:p>
    <w:p w14:paraId="3ED73442" w14:textId="77777777" w:rsidR="00F24568" w:rsidRPr="00316C24" w:rsidRDefault="00F24568" w:rsidP="005F01D9">
      <w:pPr>
        <w:tabs>
          <w:tab w:val="left" w:pos="1418"/>
          <w:tab w:val="left" w:pos="2127"/>
        </w:tabs>
        <w:ind w:left="567" w:hanging="567"/>
        <w:jc w:val="both"/>
        <w:rPr>
          <w:rFonts w:ascii="Roboto" w:hAnsi="Roboto"/>
        </w:rPr>
      </w:pPr>
    </w:p>
    <w:p w14:paraId="016D1A90" w14:textId="77777777" w:rsidR="00B77043" w:rsidRPr="00316C24" w:rsidRDefault="007427CB" w:rsidP="005F01D9">
      <w:pPr>
        <w:numPr>
          <w:ilvl w:val="1"/>
          <w:numId w:val="13"/>
        </w:numPr>
        <w:tabs>
          <w:tab w:val="clear" w:pos="705"/>
          <w:tab w:val="left" w:pos="1418"/>
          <w:tab w:val="left" w:pos="2127"/>
        </w:tabs>
        <w:ind w:left="567" w:hanging="567"/>
        <w:jc w:val="both"/>
        <w:rPr>
          <w:rFonts w:ascii="Roboto" w:hAnsi="Roboto"/>
        </w:rPr>
      </w:pPr>
      <w:r w:rsidRPr="00316C24">
        <w:rPr>
          <w:rFonts w:ascii="Roboto" w:hAnsi="Roboto"/>
        </w:rPr>
        <w:t xml:space="preserve">The Foundation accepts no responsibility, financial or otherwise, for the application of the Grant or for any liability arising from its expenditure or otherwise arising out of the Project (including any specific research or funded activity).  </w:t>
      </w:r>
    </w:p>
    <w:p w14:paraId="51A0B79D" w14:textId="77777777" w:rsidR="00B77043" w:rsidRPr="00316C24" w:rsidRDefault="00B77043" w:rsidP="005F01D9">
      <w:pPr>
        <w:pStyle w:val="ListParagraph"/>
        <w:ind w:left="567" w:hanging="567"/>
        <w:rPr>
          <w:rFonts w:ascii="Roboto" w:hAnsi="Roboto"/>
        </w:rPr>
      </w:pPr>
    </w:p>
    <w:p w14:paraId="60FCAB68" w14:textId="53115341" w:rsidR="00F24568" w:rsidRPr="00316C24" w:rsidRDefault="00B77043" w:rsidP="005F01D9">
      <w:pPr>
        <w:numPr>
          <w:ilvl w:val="1"/>
          <w:numId w:val="13"/>
        </w:numPr>
        <w:tabs>
          <w:tab w:val="clear" w:pos="705"/>
          <w:tab w:val="left" w:pos="1418"/>
          <w:tab w:val="left" w:pos="2127"/>
        </w:tabs>
        <w:ind w:left="567" w:hanging="567"/>
        <w:jc w:val="both"/>
        <w:rPr>
          <w:rFonts w:ascii="Roboto" w:hAnsi="Roboto"/>
        </w:rPr>
      </w:pPr>
      <w:r w:rsidRPr="00316C24">
        <w:rPr>
          <w:rFonts w:ascii="Roboto" w:hAnsi="Roboto"/>
        </w:rPr>
        <w:t xml:space="preserve">The Foundation accepts no responsibility for costs or liabilities incurred in connection with the Project other than those costs detailed in this Agreement.  </w:t>
      </w:r>
      <w:r w:rsidR="007427CB" w:rsidRPr="00316C24">
        <w:rPr>
          <w:rFonts w:ascii="Roboto" w:hAnsi="Roboto"/>
        </w:rPr>
        <w:t xml:space="preserve">The </w:t>
      </w:r>
      <w:r w:rsidR="00B06612" w:rsidRPr="00316C24">
        <w:rPr>
          <w:rFonts w:ascii="Roboto" w:hAnsi="Roboto"/>
        </w:rPr>
        <w:t>Institution shall manage its</w:t>
      </w:r>
      <w:r w:rsidR="007427CB" w:rsidRPr="00316C24">
        <w:rPr>
          <w:rFonts w:ascii="Roboto" w:hAnsi="Roboto"/>
        </w:rPr>
        <w:t xml:space="preserve"> expenditure </w:t>
      </w:r>
      <w:r w:rsidR="00B06612" w:rsidRPr="00316C24">
        <w:rPr>
          <w:rFonts w:ascii="Roboto" w:hAnsi="Roboto"/>
        </w:rPr>
        <w:t xml:space="preserve">of the </w:t>
      </w:r>
      <w:r w:rsidR="007427CB" w:rsidRPr="00316C24">
        <w:rPr>
          <w:rFonts w:ascii="Roboto" w:hAnsi="Roboto"/>
        </w:rPr>
        <w:t xml:space="preserve">Grant </w:t>
      </w:r>
      <w:r w:rsidR="00B06612" w:rsidRPr="00316C24">
        <w:rPr>
          <w:rFonts w:ascii="Roboto" w:hAnsi="Roboto"/>
        </w:rPr>
        <w:t xml:space="preserve">in accordance with its </w:t>
      </w:r>
      <w:r w:rsidR="007427CB" w:rsidRPr="00316C24">
        <w:rPr>
          <w:rFonts w:ascii="Roboto" w:hAnsi="Roboto"/>
        </w:rPr>
        <w:lastRenderedPageBreak/>
        <w:t xml:space="preserve">the normal standards and procedures </w:t>
      </w:r>
      <w:r w:rsidR="00B06612" w:rsidRPr="00316C24">
        <w:rPr>
          <w:rFonts w:ascii="Roboto" w:hAnsi="Roboto"/>
        </w:rPr>
        <w:t xml:space="preserve">including but not limited to </w:t>
      </w:r>
      <w:r w:rsidR="007427CB" w:rsidRPr="00316C24">
        <w:rPr>
          <w:rFonts w:ascii="Roboto" w:hAnsi="Roboto"/>
        </w:rPr>
        <w:t>the formal audit arrangements that exist within the Institution.</w:t>
      </w:r>
    </w:p>
    <w:p w14:paraId="69CCE4FD" w14:textId="77777777" w:rsidR="00EB49FC" w:rsidRPr="00316C24" w:rsidRDefault="00EB49FC" w:rsidP="005F01D9">
      <w:pPr>
        <w:pStyle w:val="ListParagraph"/>
        <w:ind w:left="567" w:hanging="567"/>
        <w:rPr>
          <w:rFonts w:ascii="Roboto" w:hAnsi="Roboto"/>
        </w:rPr>
      </w:pPr>
    </w:p>
    <w:p w14:paraId="273A0B78" w14:textId="5AB3CE00" w:rsidR="00EB49FC" w:rsidRPr="00316C24" w:rsidRDefault="007427CB" w:rsidP="005F01D9">
      <w:pPr>
        <w:numPr>
          <w:ilvl w:val="1"/>
          <w:numId w:val="13"/>
        </w:numPr>
        <w:tabs>
          <w:tab w:val="clear" w:pos="705"/>
          <w:tab w:val="left" w:pos="1418"/>
          <w:tab w:val="left" w:pos="2127"/>
        </w:tabs>
        <w:ind w:left="567" w:hanging="567"/>
        <w:jc w:val="both"/>
        <w:rPr>
          <w:rFonts w:ascii="Roboto" w:hAnsi="Roboto"/>
        </w:rPr>
      </w:pPr>
      <w:r w:rsidRPr="00316C24">
        <w:rPr>
          <w:rFonts w:ascii="Roboto" w:hAnsi="Roboto"/>
        </w:rPr>
        <w:t>The Foundation shall not be liable for any loss, damage, costs, or expenses of any nature whatsoever incurred or suffered by the Institution that is (</w:t>
      </w:r>
      <w:proofErr w:type="spellStart"/>
      <w:r w:rsidRPr="00316C24">
        <w:rPr>
          <w:rFonts w:ascii="Roboto" w:hAnsi="Roboto"/>
        </w:rPr>
        <w:t>i</w:t>
      </w:r>
      <w:proofErr w:type="spellEnd"/>
      <w:r w:rsidRPr="00316C24">
        <w:rPr>
          <w:rFonts w:ascii="Roboto" w:hAnsi="Roboto"/>
        </w:rPr>
        <w:t>) of an indirect, special, or consequential nature; or (ii) any loss of profits, revenue, business opportunity, or goodwill.</w:t>
      </w:r>
    </w:p>
    <w:p w14:paraId="23007EF8" w14:textId="77777777" w:rsidR="00EB49FC" w:rsidRPr="00316C24" w:rsidRDefault="00EB49FC" w:rsidP="005F01D9">
      <w:pPr>
        <w:pStyle w:val="ListParagraph"/>
        <w:ind w:left="567" w:hanging="567"/>
        <w:rPr>
          <w:rFonts w:ascii="Roboto" w:hAnsi="Roboto"/>
        </w:rPr>
      </w:pPr>
    </w:p>
    <w:p w14:paraId="10EBC6E3" w14:textId="40230AEF" w:rsidR="00EB49FC" w:rsidRPr="00316C24" w:rsidRDefault="007427CB" w:rsidP="005F01D9">
      <w:pPr>
        <w:numPr>
          <w:ilvl w:val="1"/>
          <w:numId w:val="13"/>
        </w:numPr>
        <w:tabs>
          <w:tab w:val="clear" w:pos="705"/>
          <w:tab w:val="left" w:pos="1418"/>
          <w:tab w:val="left" w:pos="2127"/>
        </w:tabs>
        <w:ind w:left="567" w:hanging="567"/>
        <w:jc w:val="both"/>
        <w:rPr>
          <w:rFonts w:ascii="Roboto" w:hAnsi="Roboto"/>
        </w:rPr>
      </w:pPr>
      <w:r w:rsidRPr="00316C24">
        <w:rPr>
          <w:rFonts w:ascii="Roboto" w:hAnsi="Roboto"/>
        </w:rPr>
        <w:t>Nothing in this Agreement excludes, or purports to exclude a Party’s liability to the extent that it may not be so excluded under applicable law, including any such liability for death or personal injury caused by a Party’s negligence or any such liability for fraud.</w:t>
      </w:r>
    </w:p>
    <w:p w14:paraId="72CAD8F9" w14:textId="77777777" w:rsidR="00F24568" w:rsidRPr="00316C24" w:rsidRDefault="00F24568" w:rsidP="005F01D9">
      <w:pPr>
        <w:tabs>
          <w:tab w:val="left" w:pos="1418"/>
          <w:tab w:val="left" w:pos="2127"/>
        </w:tabs>
        <w:ind w:left="567" w:hanging="567"/>
        <w:jc w:val="both"/>
        <w:rPr>
          <w:rFonts w:ascii="Roboto" w:hAnsi="Roboto"/>
          <w:b/>
        </w:rPr>
      </w:pPr>
    </w:p>
    <w:p w14:paraId="6AF2C6A2" w14:textId="3EF2AF04" w:rsidR="00F24568" w:rsidRPr="00316C24" w:rsidRDefault="007427CB" w:rsidP="005F01D9">
      <w:pPr>
        <w:pStyle w:val="ListParagraph"/>
        <w:numPr>
          <w:ilvl w:val="0"/>
          <w:numId w:val="13"/>
        </w:numPr>
        <w:tabs>
          <w:tab w:val="clear" w:pos="705"/>
          <w:tab w:val="left" w:pos="1418"/>
          <w:tab w:val="left" w:pos="2127"/>
        </w:tabs>
        <w:ind w:left="567" w:hanging="567"/>
        <w:jc w:val="both"/>
        <w:rPr>
          <w:rFonts w:ascii="Roboto" w:hAnsi="Roboto"/>
        </w:rPr>
      </w:pPr>
      <w:bookmarkStart w:id="9" w:name="_Ref113626881"/>
      <w:r w:rsidRPr="00316C24">
        <w:rPr>
          <w:rFonts w:ascii="Roboto" w:hAnsi="Roboto"/>
          <w:b/>
        </w:rPr>
        <w:t>Financial Arrangements</w:t>
      </w:r>
      <w:bookmarkEnd w:id="9"/>
    </w:p>
    <w:p w14:paraId="7EBB308E" w14:textId="77777777" w:rsidR="00F24568" w:rsidRPr="00316C24" w:rsidRDefault="00F24568" w:rsidP="005F01D9">
      <w:pPr>
        <w:tabs>
          <w:tab w:val="left" w:pos="1418"/>
          <w:tab w:val="left" w:pos="2127"/>
        </w:tabs>
        <w:ind w:left="567" w:hanging="567"/>
        <w:jc w:val="both"/>
        <w:rPr>
          <w:rFonts w:ascii="Roboto" w:hAnsi="Roboto"/>
        </w:rPr>
      </w:pPr>
    </w:p>
    <w:p w14:paraId="7FE8A192" w14:textId="6BCC4305" w:rsidR="00DB789C" w:rsidRPr="00316C24" w:rsidRDefault="007427CB" w:rsidP="005F01D9">
      <w:pPr>
        <w:pStyle w:val="ListParagraph"/>
        <w:numPr>
          <w:ilvl w:val="1"/>
          <w:numId w:val="13"/>
        </w:numPr>
        <w:tabs>
          <w:tab w:val="clear" w:pos="705"/>
          <w:tab w:val="left" w:pos="1418"/>
          <w:tab w:val="left" w:pos="2127"/>
        </w:tabs>
        <w:ind w:left="567" w:hanging="567"/>
        <w:jc w:val="both"/>
        <w:rPr>
          <w:rFonts w:ascii="Roboto" w:hAnsi="Roboto"/>
        </w:rPr>
      </w:pPr>
      <w:r w:rsidRPr="00316C24">
        <w:rPr>
          <w:rFonts w:ascii="Roboto" w:hAnsi="Roboto"/>
        </w:rPr>
        <w:t>The Grant is awarded by the Foundation towards the direct cost of the Project, for the avoidance of doubt, it shall not be used for indirect or overhead costs of the Institution.</w:t>
      </w:r>
    </w:p>
    <w:p w14:paraId="1EAEDB36" w14:textId="77777777" w:rsidR="00B11916" w:rsidRPr="00316C24" w:rsidRDefault="00B11916" w:rsidP="005F01D9">
      <w:pPr>
        <w:pStyle w:val="ListParagraph"/>
        <w:tabs>
          <w:tab w:val="left" w:pos="1418"/>
          <w:tab w:val="left" w:pos="2127"/>
        </w:tabs>
        <w:ind w:left="567" w:hanging="567"/>
        <w:jc w:val="both"/>
        <w:rPr>
          <w:rFonts w:ascii="Roboto" w:hAnsi="Roboto"/>
        </w:rPr>
      </w:pPr>
    </w:p>
    <w:p w14:paraId="6E42B397" w14:textId="145CE6A5" w:rsidR="00F24568" w:rsidRPr="00316C24" w:rsidRDefault="00DB789C" w:rsidP="005F01D9">
      <w:pPr>
        <w:pStyle w:val="ListParagraph"/>
        <w:numPr>
          <w:ilvl w:val="1"/>
          <w:numId w:val="13"/>
        </w:numPr>
        <w:tabs>
          <w:tab w:val="clear" w:pos="705"/>
          <w:tab w:val="left" w:pos="1418"/>
          <w:tab w:val="left" w:pos="2127"/>
        </w:tabs>
        <w:ind w:left="567" w:hanging="567"/>
        <w:jc w:val="both"/>
        <w:rPr>
          <w:rFonts w:ascii="Roboto" w:hAnsi="Roboto"/>
        </w:rPr>
      </w:pPr>
      <w:r w:rsidRPr="00316C24">
        <w:rPr>
          <w:rFonts w:ascii="Roboto" w:hAnsi="Roboto"/>
        </w:rPr>
        <w:t xml:space="preserve">Reimbursement of expenditure funded by the Grant will only be made by the Foundation on receipt of </w:t>
      </w:r>
      <w:r w:rsidR="009F6AC0" w:rsidRPr="00316C24">
        <w:rPr>
          <w:rFonts w:ascii="Roboto" w:hAnsi="Roboto"/>
        </w:rPr>
        <w:t>claims</w:t>
      </w:r>
      <w:r w:rsidRPr="00316C24">
        <w:rPr>
          <w:rFonts w:ascii="Roboto" w:hAnsi="Roboto"/>
        </w:rPr>
        <w:t xml:space="preserve"> certified to be correct by either the chief finance officer, the chief administrative officer or position of equivalent authority in the Institution.  Claims must be submitted in a form prescribed or approved by the Foundation.</w:t>
      </w:r>
    </w:p>
    <w:p w14:paraId="462660F4" w14:textId="77777777" w:rsidR="00F24568" w:rsidRPr="00316C24" w:rsidRDefault="00F24568" w:rsidP="005F01D9">
      <w:pPr>
        <w:tabs>
          <w:tab w:val="left" w:pos="1418"/>
          <w:tab w:val="left" w:pos="2127"/>
        </w:tabs>
        <w:ind w:left="567" w:hanging="567"/>
        <w:jc w:val="both"/>
        <w:rPr>
          <w:rFonts w:ascii="Roboto" w:hAnsi="Roboto"/>
        </w:rPr>
      </w:pPr>
    </w:p>
    <w:p w14:paraId="49623E0B" w14:textId="0267107A" w:rsidR="00F24568" w:rsidRPr="00316C24" w:rsidRDefault="007427CB" w:rsidP="005F01D9">
      <w:pPr>
        <w:pStyle w:val="ListParagraph"/>
        <w:numPr>
          <w:ilvl w:val="1"/>
          <w:numId w:val="13"/>
        </w:numPr>
        <w:tabs>
          <w:tab w:val="clear" w:pos="705"/>
          <w:tab w:val="left" w:pos="1418"/>
          <w:tab w:val="left" w:pos="2127"/>
        </w:tabs>
        <w:ind w:left="567" w:hanging="567"/>
        <w:jc w:val="both"/>
        <w:rPr>
          <w:rFonts w:ascii="Roboto" w:hAnsi="Roboto"/>
        </w:rPr>
      </w:pPr>
      <w:r w:rsidRPr="00316C24">
        <w:rPr>
          <w:rFonts w:ascii="Roboto" w:hAnsi="Roboto"/>
        </w:rPr>
        <w:t xml:space="preserve">Claims for reimbursement of expenditure in each quarter should be submitted in arrears.  </w:t>
      </w:r>
    </w:p>
    <w:p w14:paraId="58F2F7D3" w14:textId="77777777" w:rsidR="00F24568" w:rsidRPr="00316C24" w:rsidRDefault="00F24568" w:rsidP="005F01D9">
      <w:pPr>
        <w:tabs>
          <w:tab w:val="left" w:pos="1418"/>
          <w:tab w:val="left" w:pos="2127"/>
        </w:tabs>
        <w:ind w:left="567" w:hanging="567"/>
        <w:jc w:val="both"/>
        <w:rPr>
          <w:rFonts w:ascii="Roboto" w:hAnsi="Roboto"/>
        </w:rPr>
      </w:pPr>
    </w:p>
    <w:p w14:paraId="7C1A2C98" w14:textId="46EFDC6E" w:rsidR="00F24568" w:rsidRPr="00316C24" w:rsidRDefault="007427CB" w:rsidP="005F01D9">
      <w:pPr>
        <w:pStyle w:val="ListParagraph"/>
        <w:numPr>
          <w:ilvl w:val="1"/>
          <w:numId w:val="13"/>
        </w:numPr>
        <w:tabs>
          <w:tab w:val="clear" w:pos="705"/>
          <w:tab w:val="left" w:pos="1418"/>
          <w:tab w:val="left" w:pos="2127"/>
        </w:tabs>
        <w:ind w:left="567" w:hanging="567"/>
        <w:jc w:val="both"/>
        <w:rPr>
          <w:rFonts w:ascii="Roboto" w:hAnsi="Roboto"/>
        </w:rPr>
      </w:pPr>
      <w:r w:rsidRPr="00316C24">
        <w:rPr>
          <w:rFonts w:ascii="Roboto" w:hAnsi="Roboto"/>
        </w:rPr>
        <w:t>Claims for reimbursement of the cost of Equipment must be accompanied by copies of the supplier’s invoice/s.</w:t>
      </w:r>
    </w:p>
    <w:p w14:paraId="132DC659" w14:textId="77777777" w:rsidR="00F24568" w:rsidRPr="00316C24" w:rsidRDefault="00F24568" w:rsidP="005F01D9">
      <w:pPr>
        <w:tabs>
          <w:tab w:val="left" w:pos="1418"/>
          <w:tab w:val="left" w:pos="2127"/>
        </w:tabs>
        <w:ind w:left="567" w:hanging="567"/>
        <w:jc w:val="both"/>
        <w:rPr>
          <w:rFonts w:ascii="Roboto" w:hAnsi="Roboto"/>
        </w:rPr>
      </w:pPr>
    </w:p>
    <w:p w14:paraId="5E1EF303" w14:textId="7AE84612" w:rsidR="00F24568" w:rsidRPr="00316C24" w:rsidRDefault="007427CB" w:rsidP="005F01D9">
      <w:pPr>
        <w:pStyle w:val="ListParagraph"/>
        <w:numPr>
          <w:ilvl w:val="1"/>
          <w:numId w:val="13"/>
        </w:numPr>
        <w:tabs>
          <w:tab w:val="clear" w:pos="705"/>
          <w:tab w:val="left" w:pos="1418"/>
          <w:tab w:val="left" w:pos="2127"/>
        </w:tabs>
        <w:ind w:left="567" w:hanging="567"/>
        <w:jc w:val="both"/>
        <w:rPr>
          <w:rFonts w:ascii="Roboto" w:hAnsi="Roboto"/>
        </w:rPr>
      </w:pPr>
      <w:r w:rsidRPr="00316C24">
        <w:rPr>
          <w:rFonts w:ascii="Roboto" w:hAnsi="Roboto"/>
        </w:rPr>
        <w:t>The Foundation reserves the right to ask for confirmation from the external auditors of the Institution of the following:-</w:t>
      </w:r>
    </w:p>
    <w:p w14:paraId="47B36D90" w14:textId="77777777" w:rsidR="00DB789C" w:rsidRPr="00316C24" w:rsidRDefault="00DB789C" w:rsidP="00EF7BE0">
      <w:pPr>
        <w:pStyle w:val="ListParagraph"/>
        <w:rPr>
          <w:rFonts w:ascii="Roboto" w:hAnsi="Roboto"/>
        </w:rPr>
      </w:pPr>
    </w:p>
    <w:p w14:paraId="3D6539A4" w14:textId="07C3FEBE" w:rsidR="00DB789C" w:rsidRPr="00316C24" w:rsidRDefault="00DB789C" w:rsidP="00B77043">
      <w:pPr>
        <w:pStyle w:val="BodyTextIndent3"/>
        <w:numPr>
          <w:ilvl w:val="2"/>
          <w:numId w:val="13"/>
        </w:numPr>
        <w:tabs>
          <w:tab w:val="clear" w:pos="720"/>
        </w:tabs>
        <w:ind w:left="1276"/>
        <w:rPr>
          <w:rFonts w:ascii="Roboto" w:hAnsi="Roboto"/>
        </w:rPr>
      </w:pPr>
      <w:r w:rsidRPr="00316C24">
        <w:rPr>
          <w:rFonts w:ascii="Roboto" w:hAnsi="Roboto"/>
        </w:rPr>
        <w:t>that the annual accounts of the Institution have been approved by the auditors without qualification;</w:t>
      </w:r>
    </w:p>
    <w:p w14:paraId="6F61105B" w14:textId="77777777" w:rsidR="00DB789C" w:rsidRPr="00316C24" w:rsidRDefault="00DB789C" w:rsidP="00B77043">
      <w:pPr>
        <w:tabs>
          <w:tab w:val="left" w:pos="1418"/>
          <w:tab w:val="left" w:pos="2127"/>
        </w:tabs>
        <w:ind w:left="1276" w:hanging="709"/>
        <w:jc w:val="both"/>
        <w:rPr>
          <w:rFonts w:ascii="Roboto" w:hAnsi="Roboto"/>
        </w:rPr>
      </w:pPr>
    </w:p>
    <w:p w14:paraId="79BD73B5" w14:textId="05108576" w:rsidR="00DB789C" w:rsidRPr="00316C24" w:rsidRDefault="00DB789C" w:rsidP="00B77043">
      <w:pPr>
        <w:pStyle w:val="BodyTextIndent3"/>
        <w:numPr>
          <w:ilvl w:val="2"/>
          <w:numId w:val="13"/>
        </w:numPr>
        <w:tabs>
          <w:tab w:val="clear" w:pos="720"/>
          <w:tab w:val="clear" w:pos="1620"/>
          <w:tab w:val="left" w:pos="1418"/>
        </w:tabs>
        <w:ind w:left="1276"/>
        <w:rPr>
          <w:rFonts w:ascii="Roboto" w:hAnsi="Roboto"/>
        </w:rPr>
      </w:pPr>
      <w:r w:rsidRPr="00316C24">
        <w:rPr>
          <w:rFonts w:ascii="Roboto" w:hAnsi="Roboto"/>
        </w:rPr>
        <w:t>that the management letter from the auditors confirms that proper systems of control were in place and that there were no matters that did or could significantly affect the administration of the Grant; and</w:t>
      </w:r>
    </w:p>
    <w:p w14:paraId="740CE24F" w14:textId="77777777" w:rsidR="00DB789C" w:rsidRPr="00316C24" w:rsidRDefault="00DB789C" w:rsidP="00B77043">
      <w:pPr>
        <w:tabs>
          <w:tab w:val="left" w:pos="1418"/>
          <w:tab w:val="left" w:pos="2127"/>
        </w:tabs>
        <w:ind w:left="1276" w:hanging="1418"/>
        <w:jc w:val="both"/>
        <w:rPr>
          <w:rFonts w:ascii="Roboto" w:hAnsi="Roboto"/>
        </w:rPr>
      </w:pPr>
    </w:p>
    <w:p w14:paraId="47489CC8" w14:textId="65DCA973" w:rsidR="00DB789C" w:rsidRPr="00316C24" w:rsidRDefault="00DB789C" w:rsidP="00B77043">
      <w:pPr>
        <w:pStyle w:val="ListParagraph"/>
        <w:numPr>
          <w:ilvl w:val="2"/>
          <w:numId w:val="13"/>
        </w:numPr>
        <w:tabs>
          <w:tab w:val="clear" w:pos="720"/>
          <w:tab w:val="left" w:pos="1418"/>
          <w:tab w:val="left" w:pos="2127"/>
        </w:tabs>
        <w:ind w:left="1276"/>
        <w:jc w:val="both"/>
        <w:rPr>
          <w:rFonts w:ascii="Roboto" w:hAnsi="Roboto"/>
        </w:rPr>
      </w:pPr>
      <w:r w:rsidRPr="00316C24">
        <w:rPr>
          <w:rFonts w:ascii="Roboto" w:hAnsi="Roboto"/>
        </w:rPr>
        <w:t>that the Grant has been used for the purposes for which it was awarded.</w:t>
      </w:r>
    </w:p>
    <w:p w14:paraId="59CE9132" w14:textId="77777777" w:rsidR="00F24568" w:rsidRPr="00316C24" w:rsidRDefault="00F24568" w:rsidP="00F24568">
      <w:pPr>
        <w:tabs>
          <w:tab w:val="left" w:pos="709"/>
          <w:tab w:val="left" w:pos="1418"/>
          <w:tab w:val="left" w:pos="2127"/>
        </w:tabs>
        <w:ind w:left="1418" w:hanging="1418"/>
        <w:jc w:val="both"/>
        <w:rPr>
          <w:rFonts w:ascii="Roboto" w:hAnsi="Roboto"/>
        </w:rPr>
      </w:pPr>
    </w:p>
    <w:p w14:paraId="64A522D3" w14:textId="630D3E06" w:rsidR="00F24568" w:rsidRPr="00316C24" w:rsidRDefault="00B11916" w:rsidP="005F01D9">
      <w:pPr>
        <w:pStyle w:val="ListParagraph"/>
        <w:numPr>
          <w:ilvl w:val="1"/>
          <w:numId w:val="13"/>
        </w:numPr>
        <w:tabs>
          <w:tab w:val="clear" w:pos="705"/>
          <w:tab w:val="left" w:pos="2127"/>
        </w:tabs>
        <w:ind w:left="567" w:hanging="567"/>
        <w:jc w:val="both"/>
        <w:rPr>
          <w:rFonts w:ascii="Roboto" w:hAnsi="Roboto"/>
        </w:rPr>
      </w:pPr>
      <w:r w:rsidRPr="00316C24">
        <w:rPr>
          <w:rFonts w:ascii="Roboto" w:hAnsi="Roboto"/>
        </w:rPr>
        <w:t xml:space="preserve">In addition to the Foundation’s rights under paragraph </w:t>
      </w:r>
      <w:r w:rsidRPr="00316C24">
        <w:rPr>
          <w:rFonts w:ascii="Roboto" w:hAnsi="Roboto"/>
        </w:rPr>
        <w:fldChar w:fldCharType="begin"/>
      </w:r>
      <w:r w:rsidRPr="00316C24">
        <w:rPr>
          <w:rFonts w:ascii="Roboto" w:hAnsi="Roboto"/>
        </w:rPr>
        <w:instrText xml:space="preserve"> REF _Ref113622777 \r \h </w:instrText>
      </w:r>
      <w:r w:rsidRPr="00316C24">
        <w:rPr>
          <w:rFonts w:ascii="Roboto" w:hAnsi="Roboto"/>
        </w:rPr>
      </w:r>
      <w:r w:rsidR="00316C24">
        <w:rPr>
          <w:rFonts w:ascii="Roboto" w:hAnsi="Roboto"/>
        </w:rPr>
        <w:instrText xml:space="preserve"> \* MERGEFORMAT </w:instrText>
      </w:r>
      <w:r w:rsidRPr="00316C24">
        <w:rPr>
          <w:rFonts w:ascii="Roboto" w:hAnsi="Roboto"/>
        </w:rPr>
        <w:fldChar w:fldCharType="separate"/>
      </w:r>
      <w:r w:rsidR="00EC70F7" w:rsidRPr="00316C24">
        <w:rPr>
          <w:rFonts w:ascii="Roboto" w:hAnsi="Roboto"/>
        </w:rPr>
        <w:t>12.8</w:t>
      </w:r>
      <w:r w:rsidRPr="00316C24">
        <w:rPr>
          <w:rFonts w:ascii="Roboto" w:hAnsi="Roboto"/>
        </w:rPr>
        <w:fldChar w:fldCharType="end"/>
      </w:r>
      <w:r w:rsidRPr="00316C24">
        <w:rPr>
          <w:rFonts w:ascii="Roboto" w:hAnsi="Roboto"/>
        </w:rPr>
        <w:t>, t</w:t>
      </w:r>
      <w:r w:rsidR="007427CB" w:rsidRPr="00316C24">
        <w:rPr>
          <w:rFonts w:ascii="Roboto" w:hAnsi="Roboto"/>
        </w:rPr>
        <w:t xml:space="preserve">he Foundation also reserves the right to ask auditors of its own choice to request confirmation from the external auditors of the Institution of amounts paid by the Foundation in respect of the Grant.  In addition, the Foundation may, at its discretion and cost, commission a separate audit of the Grant and/or the systems used by the </w:t>
      </w:r>
      <w:r w:rsidR="007427CB" w:rsidRPr="00316C24">
        <w:rPr>
          <w:rFonts w:ascii="Roboto" w:hAnsi="Roboto"/>
        </w:rPr>
        <w:lastRenderedPageBreak/>
        <w:t>Institution to administer the Grant, including the system of equipment procurement, and, in so doing, it may or may not seek to use the internal audit function of the Institution.</w:t>
      </w:r>
    </w:p>
    <w:p w14:paraId="2E35D591" w14:textId="77777777" w:rsidR="00F24568" w:rsidRPr="00316C24" w:rsidRDefault="00F24568" w:rsidP="005F01D9">
      <w:pPr>
        <w:tabs>
          <w:tab w:val="left" w:pos="2127"/>
        </w:tabs>
        <w:ind w:left="567" w:hanging="567"/>
        <w:jc w:val="both"/>
        <w:rPr>
          <w:rFonts w:ascii="Roboto" w:hAnsi="Roboto"/>
        </w:rPr>
      </w:pPr>
    </w:p>
    <w:p w14:paraId="624ED824" w14:textId="4B08FF9D" w:rsidR="00F24568" w:rsidRPr="00316C24" w:rsidRDefault="007427CB" w:rsidP="005F01D9">
      <w:pPr>
        <w:pStyle w:val="ListParagraph"/>
        <w:numPr>
          <w:ilvl w:val="1"/>
          <w:numId w:val="13"/>
        </w:numPr>
        <w:tabs>
          <w:tab w:val="clear" w:pos="705"/>
          <w:tab w:val="left" w:pos="2127"/>
        </w:tabs>
        <w:ind w:left="567" w:hanging="567"/>
        <w:jc w:val="both"/>
        <w:rPr>
          <w:rFonts w:ascii="Roboto" w:hAnsi="Roboto"/>
        </w:rPr>
      </w:pPr>
      <w:r w:rsidRPr="00316C24">
        <w:rPr>
          <w:rFonts w:ascii="Roboto" w:hAnsi="Roboto"/>
        </w:rPr>
        <w:t>If at completion of the Project</w:t>
      </w:r>
      <w:r w:rsidR="00E86A52" w:rsidRPr="00316C24">
        <w:rPr>
          <w:rFonts w:ascii="Roboto" w:hAnsi="Roboto"/>
        </w:rPr>
        <w:t>,</w:t>
      </w:r>
      <w:r w:rsidRPr="00316C24">
        <w:rPr>
          <w:rFonts w:ascii="Roboto" w:hAnsi="Roboto"/>
        </w:rPr>
        <w:t xml:space="preserve"> the Project runs under budget, any excess Grant monies shall </w:t>
      </w:r>
      <w:r w:rsidR="00FE1697" w:rsidRPr="00316C24">
        <w:rPr>
          <w:rFonts w:ascii="Roboto" w:hAnsi="Roboto"/>
        </w:rPr>
        <w:t xml:space="preserve">be returned </w:t>
      </w:r>
      <w:r w:rsidRPr="00316C24">
        <w:rPr>
          <w:rFonts w:ascii="Roboto" w:hAnsi="Roboto"/>
        </w:rPr>
        <w:t xml:space="preserve">to the Foundation and shall not be available to the Institution for </w:t>
      </w:r>
      <w:r w:rsidR="00FE1697" w:rsidRPr="00316C24">
        <w:rPr>
          <w:rFonts w:ascii="Roboto" w:hAnsi="Roboto"/>
        </w:rPr>
        <w:t xml:space="preserve">any </w:t>
      </w:r>
      <w:r w:rsidRPr="00316C24">
        <w:rPr>
          <w:rFonts w:ascii="Roboto" w:hAnsi="Roboto"/>
        </w:rPr>
        <w:t>other purposes.</w:t>
      </w:r>
    </w:p>
    <w:p w14:paraId="05C6CD53" w14:textId="77777777" w:rsidR="00F24568" w:rsidRPr="00316C24" w:rsidRDefault="00F24568" w:rsidP="005F01D9">
      <w:pPr>
        <w:tabs>
          <w:tab w:val="left" w:pos="2127"/>
        </w:tabs>
        <w:ind w:left="567" w:hanging="567"/>
        <w:jc w:val="both"/>
        <w:rPr>
          <w:rFonts w:ascii="Roboto" w:hAnsi="Roboto"/>
        </w:rPr>
      </w:pPr>
    </w:p>
    <w:p w14:paraId="36BFA060" w14:textId="0E1159CE" w:rsidR="00F24568" w:rsidRPr="00316C24" w:rsidRDefault="007427CB" w:rsidP="005F01D9">
      <w:pPr>
        <w:pStyle w:val="ListParagraph"/>
        <w:numPr>
          <w:ilvl w:val="1"/>
          <w:numId w:val="13"/>
        </w:numPr>
        <w:tabs>
          <w:tab w:val="clear" w:pos="705"/>
          <w:tab w:val="left" w:pos="2127"/>
        </w:tabs>
        <w:ind w:left="567" w:hanging="567"/>
        <w:jc w:val="both"/>
        <w:rPr>
          <w:rFonts w:ascii="Roboto" w:hAnsi="Roboto"/>
        </w:rPr>
      </w:pPr>
      <w:r w:rsidRPr="00316C24">
        <w:rPr>
          <w:rFonts w:ascii="Roboto" w:hAnsi="Roboto"/>
        </w:rPr>
        <w:t>The final claim for payment of Grant monies, being the last instalment of the Grant, will only be accepted</w:t>
      </w:r>
      <w:r w:rsidR="008C349E" w:rsidRPr="00316C24">
        <w:rPr>
          <w:rFonts w:ascii="Roboto" w:hAnsi="Roboto"/>
        </w:rPr>
        <w:t xml:space="preserve"> and paid</w:t>
      </w:r>
      <w:r w:rsidRPr="00316C24">
        <w:rPr>
          <w:rFonts w:ascii="Roboto" w:hAnsi="Roboto"/>
        </w:rPr>
        <w:t xml:space="preserve"> by the Foundation if it is submitted by the Institution within 6 months of the end of the Grant Period and the conditions in paragraph </w:t>
      </w:r>
      <w:r w:rsidR="00AF6EAE" w:rsidRPr="00316C24">
        <w:rPr>
          <w:rFonts w:ascii="Roboto" w:hAnsi="Roboto"/>
        </w:rPr>
        <w:fldChar w:fldCharType="begin"/>
      </w:r>
      <w:r w:rsidR="00AF6EAE" w:rsidRPr="00316C24">
        <w:rPr>
          <w:rFonts w:ascii="Roboto" w:hAnsi="Roboto"/>
        </w:rPr>
        <w:instrText xml:space="preserve"> REF _Ref113627053 \r \h </w:instrText>
      </w:r>
      <w:r w:rsidR="00AF6EAE" w:rsidRPr="00316C24">
        <w:rPr>
          <w:rFonts w:ascii="Roboto" w:hAnsi="Roboto"/>
        </w:rPr>
      </w:r>
      <w:r w:rsidR="00316C24">
        <w:rPr>
          <w:rFonts w:ascii="Roboto" w:hAnsi="Roboto"/>
        </w:rPr>
        <w:instrText xml:space="preserve"> \* MERGEFORMAT </w:instrText>
      </w:r>
      <w:r w:rsidR="00AF6EAE" w:rsidRPr="00316C24">
        <w:rPr>
          <w:rFonts w:ascii="Roboto" w:hAnsi="Roboto"/>
        </w:rPr>
        <w:fldChar w:fldCharType="separate"/>
      </w:r>
      <w:r w:rsidR="00EC70F7" w:rsidRPr="00316C24">
        <w:rPr>
          <w:rFonts w:ascii="Roboto" w:hAnsi="Roboto"/>
        </w:rPr>
        <w:t>3.6</w:t>
      </w:r>
      <w:r w:rsidR="00AF6EAE" w:rsidRPr="00316C24">
        <w:rPr>
          <w:rFonts w:ascii="Roboto" w:hAnsi="Roboto"/>
        </w:rPr>
        <w:fldChar w:fldCharType="end"/>
      </w:r>
      <w:r w:rsidRPr="00316C24">
        <w:rPr>
          <w:rFonts w:ascii="Roboto" w:hAnsi="Roboto"/>
        </w:rPr>
        <w:t xml:space="preserve"> are met.</w:t>
      </w:r>
    </w:p>
    <w:p w14:paraId="707857B1" w14:textId="77777777" w:rsidR="00F24568" w:rsidRPr="00316C24" w:rsidRDefault="00F24568" w:rsidP="005F01D9">
      <w:pPr>
        <w:tabs>
          <w:tab w:val="left" w:pos="1418"/>
          <w:tab w:val="left" w:pos="2127"/>
        </w:tabs>
        <w:ind w:left="567" w:hanging="567"/>
        <w:jc w:val="both"/>
        <w:rPr>
          <w:rFonts w:ascii="Roboto" w:hAnsi="Roboto"/>
        </w:rPr>
      </w:pPr>
    </w:p>
    <w:p w14:paraId="53C912D1" w14:textId="79A8842C" w:rsidR="00F24568" w:rsidRPr="00316C24" w:rsidRDefault="007427CB" w:rsidP="005F01D9">
      <w:pPr>
        <w:pStyle w:val="ListParagraph"/>
        <w:numPr>
          <w:ilvl w:val="0"/>
          <w:numId w:val="13"/>
        </w:numPr>
        <w:tabs>
          <w:tab w:val="clear" w:pos="705"/>
          <w:tab w:val="left" w:pos="1418"/>
          <w:tab w:val="left" w:pos="2127"/>
        </w:tabs>
        <w:ind w:left="567" w:hanging="567"/>
        <w:jc w:val="both"/>
        <w:rPr>
          <w:rFonts w:ascii="Roboto" w:hAnsi="Roboto"/>
        </w:rPr>
      </w:pPr>
      <w:bookmarkStart w:id="10" w:name="_Ref113627371"/>
      <w:r w:rsidRPr="00316C24">
        <w:rPr>
          <w:rFonts w:ascii="Roboto" w:hAnsi="Roboto"/>
          <w:b/>
        </w:rPr>
        <w:t>Intellectual Property and Commercial Exploitation</w:t>
      </w:r>
      <w:bookmarkEnd w:id="10"/>
    </w:p>
    <w:p w14:paraId="63E3BCF5" w14:textId="77777777" w:rsidR="00F24568" w:rsidRPr="00316C24" w:rsidRDefault="00F24568" w:rsidP="005F01D9">
      <w:pPr>
        <w:tabs>
          <w:tab w:val="left" w:pos="1418"/>
          <w:tab w:val="left" w:pos="2127"/>
        </w:tabs>
        <w:ind w:left="567" w:hanging="567"/>
        <w:jc w:val="both"/>
        <w:rPr>
          <w:rFonts w:ascii="Roboto" w:hAnsi="Roboto"/>
        </w:rPr>
      </w:pPr>
    </w:p>
    <w:p w14:paraId="32D4E576" w14:textId="73F8E8FE" w:rsidR="00F24568" w:rsidRPr="00316C24" w:rsidRDefault="007427CB" w:rsidP="005F01D9">
      <w:pPr>
        <w:pStyle w:val="Litigation1"/>
        <w:numPr>
          <w:ilvl w:val="1"/>
          <w:numId w:val="13"/>
        </w:numPr>
        <w:tabs>
          <w:tab w:val="clear" w:pos="705"/>
          <w:tab w:val="left" w:pos="1418"/>
          <w:tab w:val="left" w:pos="2127"/>
        </w:tabs>
        <w:spacing w:after="0"/>
        <w:ind w:left="567" w:hanging="567"/>
        <w:rPr>
          <w:rFonts w:ascii="Roboto" w:hAnsi="Roboto"/>
        </w:rPr>
      </w:pPr>
      <w:r w:rsidRPr="00316C24">
        <w:rPr>
          <w:rFonts w:ascii="Roboto" w:hAnsi="Roboto"/>
        </w:rPr>
        <w:t xml:space="preserve">As a charity, the Foundation is committed to advancing prevention, diagnosis and treatment of meningitis and associated infections through its support for research.  The Foundation wishes (and is obliged as a matter of charity law) to ensure that the useful results of the Project are published “for the public good”.  </w:t>
      </w:r>
    </w:p>
    <w:p w14:paraId="2C73AD45" w14:textId="77777777" w:rsidR="00F24568" w:rsidRPr="00316C24" w:rsidRDefault="00F24568" w:rsidP="005F01D9">
      <w:pPr>
        <w:tabs>
          <w:tab w:val="left" w:pos="709"/>
          <w:tab w:val="left" w:pos="1418"/>
          <w:tab w:val="left" w:pos="2127"/>
        </w:tabs>
        <w:ind w:left="709" w:hanging="567"/>
        <w:jc w:val="both"/>
        <w:rPr>
          <w:rFonts w:ascii="Roboto" w:hAnsi="Roboto"/>
        </w:rPr>
      </w:pPr>
    </w:p>
    <w:p w14:paraId="6CCAFBE4" w14:textId="4AAEDD59" w:rsidR="00F24568" w:rsidRPr="00316C24" w:rsidRDefault="007427CB" w:rsidP="005F01D9">
      <w:pPr>
        <w:pStyle w:val="ListParagraph"/>
        <w:numPr>
          <w:ilvl w:val="1"/>
          <w:numId w:val="13"/>
        </w:numPr>
        <w:tabs>
          <w:tab w:val="left" w:pos="1418"/>
          <w:tab w:val="left" w:pos="2127"/>
        </w:tabs>
        <w:ind w:hanging="567"/>
        <w:jc w:val="both"/>
        <w:rPr>
          <w:rFonts w:ascii="Roboto" w:hAnsi="Roboto"/>
        </w:rPr>
      </w:pPr>
      <w:r w:rsidRPr="00316C24">
        <w:rPr>
          <w:rFonts w:ascii="Roboto" w:hAnsi="Roboto"/>
        </w:rPr>
        <w:t>Title to all Background IPR shall remain with the Institution</w:t>
      </w:r>
      <w:r w:rsidR="001D733A" w:rsidRPr="00316C24">
        <w:rPr>
          <w:rFonts w:ascii="Roboto" w:hAnsi="Roboto"/>
        </w:rPr>
        <w:t xml:space="preserve"> or its licensors</w:t>
      </w:r>
      <w:r w:rsidRPr="00316C24">
        <w:rPr>
          <w:rFonts w:ascii="Roboto" w:hAnsi="Roboto"/>
        </w:rPr>
        <w:t xml:space="preserve"> and</w:t>
      </w:r>
      <w:r w:rsidR="001D733A" w:rsidRPr="00316C24">
        <w:rPr>
          <w:rFonts w:ascii="Roboto" w:hAnsi="Roboto"/>
        </w:rPr>
        <w:t xml:space="preserve"> nothing in this Agreement shall affect the ownership of either Party’s Background IP. S</w:t>
      </w:r>
      <w:r w:rsidRPr="00316C24">
        <w:rPr>
          <w:rFonts w:ascii="Roboto" w:hAnsi="Roboto"/>
        </w:rPr>
        <w:t xml:space="preserve">ubject to paragraph </w:t>
      </w:r>
      <w:r w:rsidR="00AF6EAE" w:rsidRPr="00316C24">
        <w:rPr>
          <w:rFonts w:ascii="Roboto" w:hAnsi="Roboto"/>
        </w:rPr>
        <w:fldChar w:fldCharType="begin"/>
      </w:r>
      <w:r w:rsidR="00AF6EAE" w:rsidRPr="00316C24">
        <w:rPr>
          <w:rFonts w:ascii="Roboto" w:hAnsi="Roboto"/>
        </w:rPr>
        <w:instrText xml:space="preserve"> REF _Ref113627140 \r \h </w:instrText>
      </w:r>
      <w:r w:rsidR="00AF6EAE" w:rsidRPr="00316C24">
        <w:rPr>
          <w:rFonts w:ascii="Roboto" w:hAnsi="Roboto"/>
        </w:rPr>
      </w:r>
      <w:r w:rsidR="00316C24">
        <w:rPr>
          <w:rFonts w:ascii="Roboto" w:hAnsi="Roboto"/>
        </w:rPr>
        <w:instrText xml:space="preserve"> \* MERGEFORMAT </w:instrText>
      </w:r>
      <w:r w:rsidR="00AF6EAE" w:rsidRPr="00316C24">
        <w:rPr>
          <w:rFonts w:ascii="Roboto" w:hAnsi="Roboto"/>
        </w:rPr>
        <w:fldChar w:fldCharType="separate"/>
      </w:r>
      <w:r w:rsidR="00EC70F7" w:rsidRPr="00316C24">
        <w:rPr>
          <w:rFonts w:ascii="Roboto" w:hAnsi="Roboto"/>
        </w:rPr>
        <w:t>11.9</w:t>
      </w:r>
      <w:r w:rsidR="00AF6EAE" w:rsidRPr="00316C24">
        <w:rPr>
          <w:rFonts w:ascii="Roboto" w:hAnsi="Roboto"/>
        </w:rPr>
        <w:fldChar w:fldCharType="end"/>
      </w:r>
      <w:r w:rsidRPr="00316C24">
        <w:rPr>
          <w:rFonts w:ascii="Roboto" w:hAnsi="Roboto"/>
        </w:rPr>
        <w:t xml:space="preserve"> below, title to the Foreground IPR shall belong to the Institution.</w:t>
      </w:r>
    </w:p>
    <w:p w14:paraId="0638428E" w14:textId="77777777" w:rsidR="00F24568" w:rsidRPr="00316C24" w:rsidRDefault="00F24568" w:rsidP="005F01D9">
      <w:pPr>
        <w:tabs>
          <w:tab w:val="left" w:pos="709"/>
          <w:tab w:val="left" w:pos="1418"/>
          <w:tab w:val="left" w:pos="2127"/>
        </w:tabs>
        <w:ind w:left="709" w:hanging="567"/>
        <w:jc w:val="both"/>
        <w:rPr>
          <w:rFonts w:ascii="Roboto" w:hAnsi="Roboto"/>
        </w:rPr>
      </w:pPr>
    </w:p>
    <w:p w14:paraId="375DF716" w14:textId="04BCF6CE" w:rsidR="00F24568" w:rsidRPr="00316C24" w:rsidRDefault="007427CB" w:rsidP="005F01D9">
      <w:pPr>
        <w:pStyle w:val="ListParagraph"/>
        <w:numPr>
          <w:ilvl w:val="1"/>
          <w:numId w:val="13"/>
        </w:numPr>
        <w:tabs>
          <w:tab w:val="left" w:pos="1418"/>
          <w:tab w:val="left" w:pos="2127"/>
        </w:tabs>
        <w:ind w:hanging="567"/>
        <w:jc w:val="both"/>
        <w:rPr>
          <w:rFonts w:ascii="Roboto" w:hAnsi="Roboto"/>
        </w:rPr>
      </w:pPr>
      <w:r w:rsidRPr="00316C24">
        <w:rPr>
          <w:rFonts w:ascii="Roboto" w:hAnsi="Roboto"/>
        </w:rPr>
        <w:t>The Institution shall:-</w:t>
      </w:r>
    </w:p>
    <w:p w14:paraId="37AD868D" w14:textId="77777777" w:rsidR="005F01D9" w:rsidRPr="00316C24" w:rsidRDefault="005F01D9" w:rsidP="005F01D9">
      <w:pPr>
        <w:pStyle w:val="ListParagraph"/>
        <w:rPr>
          <w:rFonts w:ascii="Roboto" w:hAnsi="Roboto"/>
        </w:rPr>
      </w:pPr>
    </w:p>
    <w:p w14:paraId="6AA38032" w14:textId="4CD15CD8" w:rsidR="00EF7BE0" w:rsidRPr="00316C24" w:rsidRDefault="00EF7BE0" w:rsidP="00B77043">
      <w:pPr>
        <w:pStyle w:val="ListParagraph"/>
        <w:numPr>
          <w:ilvl w:val="2"/>
          <w:numId w:val="13"/>
        </w:numPr>
        <w:tabs>
          <w:tab w:val="clear" w:pos="720"/>
          <w:tab w:val="left" w:pos="1418"/>
          <w:tab w:val="left" w:pos="2127"/>
        </w:tabs>
        <w:ind w:left="1276"/>
        <w:jc w:val="both"/>
        <w:rPr>
          <w:rFonts w:ascii="Roboto" w:hAnsi="Roboto"/>
        </w:rPr>
      </w:pPr>
      <w:r w:rsidRPr="00316C24">
        <w:rPr>
          <w:rFonts w:ascii="Roboto" w:hAnsi="Roboto"/>
        </w:rPr>
        <w:t>develop and implement strategies and procedures for the identification, protection and exploitation of the Foreground IPR;</w:t>
      </w:r>
    </w:p>
    <w:p w14:paraId="1D79E977" w14:textId="77777777" w:rsidR="00EF7BE0" w:rsidRPr="00316C24" w:rsidRDefault="00EF7BE0" w:rsidP="001C3A9C">
      <w:pPr>
        <w:pStyle w:val="ListParagraph"/>
        <w:tabs>
          <w:tab w:val="left" w:pos="1418"/>
          <w:tab w:val="left" w:pos="2127"/>
        </w:tabs>
        <w:ind w:left="1276"/>
        <w:jc w:val="both"/>
        <w:rPr>
          <w:rFonts w:ascii="Roboto" w:hAnsi="Roboto"/>
        </w:rPr>
      </w:pPr>
    </w:p>
    <w:p w14:paraId="68FE31E6" w14:textId="2FE37427" w:rsidR="00EF7BE0" w:rsidRPr="00316C24" w:rsidRDefault="00EF7BE0" w:rsidP="00B77043">
      <w:pPr>
        <w:pStyle w:val="ListParagraph"/>
        <w:numPr>
          <w:ilvl w:val="2"/>
          <w:numId w:val="13"/>
        </w:numPr>
        <w:tabs>
          <w:tab w:val="clear" w:pos="720"/>
          <w:tab w:val="left" w:pos="1418"/>
          <w:tab w:val="left" w:pos="2127"/>
        </w:tabs>
        <w:ind w:left="1276"/>
        <w:jc w:val="both"/>
        <w:rPr>
          <w:rFonts w:ascii="Roboto" w:hAnsi="Roboto"/>
        </w:rPr>
      </w:pPr>
      <w:r w:rsidRPr="00316C24">
        <w:rPr>
          <w:rFonts w:ascii="Roboto" w:hAnsi="Roboto"/>
        </w:rPr>
        <w:t>unless otherwise agreed bear all costs incurred in connection with the preparation, filing, prosecution and maintenance of any Patent Applications filed by the Institution;</w:t>
      </w:r>
    </w:p>
    <w:p w14:paraId="7ACD432E" w14:textId="77777777" w:rsidR="00EF7BE0" w:rsidRPr="00316C24" w:rsidRDefault="00EF7BE0" w:rsidP="001C3A9C">
      <w:pPr>
        <w:pStyle w:val="ListParagraph"/>
        <w:tabs>
          <w:tab w:val="left" w:pos="1418"/>
          <w:tab w:val="left" w:pos="2127"/>
        </w:tabs>
        <w:ind w:left="1276"/>
        <w:jc w:val="both"/>
        <w:rPr>
          <w:rFonts w:ascii="Roboto" w:hAnsi="Roboto"/>
        </w:rPr>
      </w:pPr>
    </w:p>
    <w:p w14:paraId="2F973ADE" w14:textId="0F97336A" w:rsidR="00EF7BE0" w:rsidRPr="00316C24" w:rsidRDefault="00EF7BE0" w:rsidP="00B77043">
      <w:pPr>
        <w:pStyle w:val="ListParagraph"/>
        <w:numPr>
          <w:ilvl w:val="2"/>
          <w:numId w:val="13"/>
        </w:numPr>
        <w:tabs>
          <w:tab w:val="clear" w:pos="720"/>
          <w:tab w:val="left" w:pos="1418"/>
          <w:tab w:val="left" w:pos="2127"/>
        </w:tabs>
        <w:ind w:left="1276"/>
        <w:jc w:val="both"/>
        <w:rPr>
          <w:rFonts w:ascii="Roboto" w:hAnsi="Roboto"/>
        </w:rPr>
      </w:pPr>
      <w:r w:rsidRPr="00316C24">
        <w:rPr>
          <w:rFonts w:ascii="Roboto" w:hAnsi="Roboto"/>
        </w:rPr>
        <w:t>keep the Foundation advised as to the progress of any Patent Applications, and provide the Foundation with copies of all papers received and filed in connection with the Patent Applications;</w:t>
      </w:r>
    </w:p>
    <w:p w14:paraId="57BA1390" w14:textId="77777777" w:rsidR="00EF7BE0" w:rsidRPr="00316C24" w:rsidRDefault="00EF7BE0" w:rsidP="001C3A9C">
      <w:pPr>
        <w:pStyle w:val="ListParagraph"/>
        <w:tabs>
          <w:tab w:val="left" w:pos="1418"/>
          <w:tab w:val="left" w:pos="2127"/>
        </w:tabs>
        <w:ind w:left="1276"/>
        <w:jc w:val="both"/>
        <w:rPr>
          <w:rFonts w:ascii="Roboto" w:hAnsi="Roboto"/>
        </w:rPr>
      </w:pPr>
    </w:p>
    <w:p w14:paraId="188D6F01" w14:textId="6C9BA3AB" w:rsidR="00EF7BE0" w:rsidRPr="00316C24" w:rsidRDefault="00EF7BE0" w:rsidP="00B77043">
      <w:pPr>
        <w:pStyle w:val="ListParagraph"/>
        <w:numPr>
          <w:ilvl w:val="2"/>
          <w:numId w:val="13"/>
        </w:numPr>
        <w:tabs>
          <w:tab w:val="clear" w:pos="720"/>
          <w:tab w:val="left" w:pos="1418"/>
          <w:tab w:val="left" w:pos="2127"/>
        </w:tabs>
        <w:ind w:left="1276"/>
        <w:jc w:val="both"/>
        <w:rPr>
          <w:rFonts w:ascii="Roboto" w:hAnsi="Roboto"/>
        </w:rPr>
      </w:pPr>
      <w:r w:rsidRPr="00316C24">
        <w:rPr>
          <w:rFonts w:ascii="Roboto" w:hAnsi="Roboto"/>
        </w:rPr>
        <w:t>not amend or abandon any Patent Application or registration made in its sole name without first consulting with the Foundation;</w:t>
      </w:r>
    </w:p>
    <w:p w14:paraId="04E83E3A" w14:textId="77777777" w:rsidR="00EF7BE0" w:rsidRPr="00316C24" w:rsidRDefault="00EF7BE0" w:rsidP="001C3A9C">
      <w:pPr>
        <w:pStyle w:val="ListParagraph"/>
        <w:tabs>
          <w:tab w:val="left" w:pos="1418"/>
          <w:tab w:val="left" w:pos="2127"/>
        </w:tabs>
        <w:ind w:left="1276"/>
        <w:jc w:val="both"/>
        <w:rPr>
          <w:rFonts w:ascii="Roboto" w:hAnsi="Roboto"/>
        </w:rPr>
      </w:pPr>
    </w:p>
    <w:p w14:paraId="5CA7E7C6" w14:textId="6F9BED60" w:rsidR="00EF7BE0" w:rsidRPr="00316C24" w:rsidRDefault="00EF7BE0" w:rsidP="00B77043">
      <w:pPr>
        <w:pStyle w:val="ListParagraph"/>
        <w:numPr>
          <w:ilvl w:val="2"/>
          <w:numId w:val="13"/>
        </w:numPr>
        <w:tabs>
          <w:tab w:val="clear" w:pos="720"/>
          <w:tab w:val="left" w:pos="1418"/>
          <w:tab w:val="left" w:pos="2127"/>
        </w:tabs>
        <w:ind w:left="1276"/>
        <w:jc w:val="both"/>
        <w:rPr>
          <w:rFonts w:ascii="Roboto" w:hAnsi="Roboto"/>
        </w:rPr>
      </w:pPr>
      <w:r w:rsidRPr="00316C24">
        <w:rPr>
          <w:rFonts w:ascii="Roboto" w:hAnsi="Roboto"/>
        </w:rPr>
        <w:t>notify the Foundation promptly if any Foreground IPR that may be of medical or commercial value is created, and ensure that such Foreground IPR is protected and not published or otherwise publicly disclosed prior to protection (whilst at the same ensuring that potential delays in publication are minimised);</w:t>
      </w:r>
    </w:p>
    <w:p w14:paraId="30737351" w14:textId="77777777" w:rsidR="00EF7BE0" w:rsidRPr="00316C24" w:rsidRDefault="00EF7BE0" w:rsidP="001C3A9C">
      <w:pPr>
        <w:pStyle w:val="ListParagraph"/>
        <w:tabs>
          <w:tab w:val="left" w:pos="1418"/>
          <w:tab w:val="left" w:pos="2127"/>
        </w:tabs>
        <w:ind w:left="1276"/>
        <w:jc w:val="both"/>
        <w:rPr>
          <w:rFonts w:ascii="Roboto" w:hAnsi="Roboto"/>
        </w:rPr>
      </w:pPr>
    </w:p>
    <w:p w14:paraId="581BC2D7" w14:textId="3343024D" w:rsidR="00EF7BE0" w:rsidRPr="00316C24" w:rsidRDefault="00EF7BE0" w:rsidP="00B77043">
      <w:pPr>
        <w:pStyle w:val="ListParagraph"/>
        <w:numPr>
          <w:ilvl w:val="2"/>
          <w:numId w:val="13"/>
        </w:numPr>
        <w:tabs>
          <w:tab w:val="clear" w:pos="720"/>
          <w:tab w:val="left" w:pos="1418"/>
          <w:tab w:val="left" w:pos="2127"/>
        </w:tabs>
        <w:ind w:left="1276"/>
        <w:jc w:val="both"/>
        <w:rPr>
          <w:rFonts w:ascii="Roboto" w:hAnsi="Roboto"/>
        </w:rPr>
      </w:pPr>
      <w:r w:rsidRPr="00316C24">
        <w:rPr>
          <w:rFonts w:ascii="Roboto" w:hAnsi="Roboto"/>
        </w:rPr>
        <w:lastRenderedPageBreak/>
        <w:t>ensure that all Staff are employed or retained on terms that assign the Foreground IPR to  the Institution;</w:t>
      </w:r>
    </w:p>
    <w:p w14:paraId="3C0E98D5" w14:textId="77777777" w:rsidR="00EF7BE0" w:rsidRPr="00316C24" w:rsidRDefault="00EF7BE0" w:rsidP="001C3A9C">
      <w:pPr>
        <w:pStyle w:val="ListParagraph"/>
        <w:tabs>
          <w:tab w:val="left" w:pos="1418"/>
          <w:tab w:val="left" w:pos="2127"/>
        </w:tabs>
        <w:ind w:left="1276"/>
        <w:jc w:val="both"/>
        <w:rPr>
          <w:rFonts w:ascii="Roboto" w:hAnsi="Roboto"/>
        </w:rPr>
      </w:pPr>
    </w:p>
    <w:p w14:paraId="4B68D2EB" w14:textId="3F697164" w:rsidR="00EF7BE0" w:rsidRPr="00316C24" w:rsidRDefault="00EF7BE0" w:rsidP="001C3A9C">
      <w:pPr>
        <w:pStyle w:val="ListParagraph"/>
        <w:numPr>
          <w:ilvl w:val="2"/>
          <w:numId w:val="13"/>
        </w:numPr>
        <w:tabs>
          <w:tab w:val="clear" w:pos="720"/>
          <w:tab w:val="left" w:pos="1418"/>
          <w:tab w:val="left" w:pos="2127"/>
        </w:tabs>
        <w:ind w:left="1276"/>
        <w:jc w:val="both"/>
        <w:rPr>
          <w:rFonts w:ascii="Roboto" w:hAnsi="Roboto"/>
        </w:rPr>
      </w:pPr>
      <w:r w:rsidRPr="00316C24">
        <w:rPr>
          <w:rFonts w:ascii="Roboto" w:hAnsi="Roboto"/>
        </w:rPr>
        <w:t>ensure that the Foreground IPR is not commercially exploited in any way without the prior written consent of the Foundation such consent not to be unreasonably withheld.  As a condition of granting such consent, the Foundation may require the Institution to agree to terms of exploitation of the Foreground IPR.  These conditions may include the sharing of the benefits (such as revenues and equity) as appropriate or in accordance with standard arrangements established by the Association of Medical Research Charities. (For the avoidance of doubt, exploitation includes use of the Foreground IPR for any commercial purpose or any licence, sale, assignment, materials transfer or other transfer of rights for commercial purposes).</w:t>
      </w:r>
    </w:p>
    <w:p w14:paraId="4101D9D3" w14:textId="77777777" w:rsidR="00F24568" w:rsidRPr="00316C24" w:rsidRDefault="00F24568" w:rsidP="00F24568">
      <w:pPr>
        <w:tabs>
          <w:tab w:val="left" w:pos="709"/>
          <w:tab w:val="left" w:pos="1620"/>
          <w:tab w:val="left" w:pos="2127"/>
        </w:tabs>
        <w:ind w:left="1620" w:hanging="1620"/>
        <w:jc w:val="both"/>
        <w:rPr>
          <w:rFonts w:ascii="Roboto" w:hAnsi="Roboto"/>
        </w:rPr>
      </w:pPr>
    </w:p>
    <w:p w14:paraId="7F0E591A" w14:textId="1BCB8BA9" w:rsidR="00F24568" w:rsidRPr="00316C24" w:rsidRDefault="007427CB" w:rsidP="005F01D9">
      <w:pPr>
        <w:pStyle w:val="ListParagraph"/>
        <w:numPr>
          <w:ilvl w:val="1"/>
          <w:numId w:val="13"/>
        </w:numPr>
        <w:tabs>
          <w:tab w:val="clear" w:pos="705"/>
          <w:tab w:val="left" w:pos="2127"/>
        </w:tabs>
        <w:ind w:left="567" w:hanging="567"/>
        <w:jc w:val="both"/>
        <w:rPr>
          <w:rFonts w:ascii="Roboto" w:hAnsi="Roboto"/>
        </w:rPr>
      </w:pPr>
      <w:r w:rsidRPr="00316C24">
        <w:rPr>
          <w:rFonts w:ascii="Roboto" w:hAnsi="Roboto"/>
        </w:rPr>
        <w:t>The Institution shall at the request of the Foundation provide the Foundation with:-</w:t>
      </w:r>
    </w:p>
    <w:p w14:paraId="6AB99959" w14:textId="77777777" w:rsidR="005F01D9" w:rsidRPr="00316C24" w:rsidRDefault="005F01D9" w:rsidP="005F01D9">
      <w:pPr>
        <w:pStyle w:val="ListParagraph"/>
        <w:tabs>
          <w:tab w:val="left" w:pos="2127"/>
        </w:tabs>
        <w:ind w:left="705"/>
        <w:jc w:val="both"/>
        <w:rPr>
          <w:rFonts w:ascii="Roboto" w:hAnsi="Roboto"/>
        </w:rPr>
      </w:pPr>
    </w:p>
    <w:p w14:paraId="72F7F89C" w14:textId="04C30BA1" w:rsidR="00EF7BE0" w:rsidRPr="00316C24" w:rsidRDefault="00EF7BE0" w:rsidP="003467FF">
      <w:pPr>
        <w:pStyle w:val="ListParagraph"/>
        <w:numPr>
          <w:ilvl w:val="2"/>
          <w:numId w:val="13"/>
        </w:numPr>
        <w:tabs>
          <w:tab w:val="clear" w:pos="720"/>
          <w:tab w:val="left" w:pos="2127"/>
        </w:tabs>
        <w:ind w:left="1276"/>
        <w:jc w:val="both"/>
        <w:rPr>
          <w:rFonts w:ascii="Roboto" w:hAnsi="Roboto"/>
        </w:rPr>
      </w:pPr>
      <w:r w:rsidRPr="00316C24">
        <w:rPr>
          <w:rFonts w:ascii="Roboto" w:hAnsi="Roboto"/>
        </w:rPr>
        <w:t>an annual report setting out details of the exploitation of Foreground IPR for the period covered by the report, including any sums received in respect of such exploitation;</w:t>
      </w:r>
    </w:p>
    <w:p w14:paraId="2E097940" w14:textId="77777777" w:rsidR="00EF7BE0" w:rsidRPr="00316C24" w:rsidRDefault="00EF7BE0" w:rsidP="001C3A9C">
      <w:pPr>
        <w:pStyle w:val="ListParagraph"/>
        <w:tabs>
          <w:tab w:val="left" w:pos="2127"/>
        </w:tabs>
        <w:ind w:left="1276"/>
        <w:jc w:val="both"/>
        <w:rPr>
          <w:rFonts w:ascii="Roboto" w:hAnsi="Roboto"/>
        </w:rPr>
      </w:pPr>
    </w:p>
    <w:p w14:paraId="3C7D5A67" w14:textId="49A1D9DB" w:rsidR="00EF7BE0" w:rsidRPr="00316C24" w:rsidRDefault="00EF7BE0" w:rsidP="003467FF">
      <w:pPr>
        <w:pStyle w:val="ListParagraph"/>
        <w:numPr>
          <w:ilvl w:val="2"/>
          <w:numId w:val="13"/>
        </w:numPr>
        <w:tabs>
          <w:tab w:val="clear" w:pos="720"/>
          <w:tab w:val="left" w:pos="2127"/>
        </w:tabs>
        <w:ind w:left="1276"/>
        <w:jc w:val="both"/>
        <w:rPr>
          <w:rFonts w:ascii="Roboto" w:hAnsi="Roboto"/>
        </w:rPr>
      </w:pPr>
      <w:r w:rsidRPr="00316C24">
        <w:rPr>
          <w:rFonts w:ascii="Roboto" w:hAnsi="Roboto"/>
        </w:rPr>
        <w:t>copies of all agreements with commercial or other partners regarding exploitation of the Foreground IPR; and</w:t>
      </w:r>
    </w:p>
    <w:p w14:paraId="3001E634" w14:textId="77777777" w:rsidR="00EF7BE0" w:rsidRPr="00316C24" w:rsidRDefault="00EF7BE0" w:rsidP="001C3A9C">
      <w:pPr>
        <w:pStyle w:val="ListParagraph"/>
        <w:tabs>
          <w:tab w:val="left" w:pos="2127"/>
        </w:tabs>
        <w:ind w:left="1276"/>
        <w:jc w:val="both"/>
        <w:rPr>
          <w:rFonts w:ascii="Roboto" w:hAnsi="Roboto"/>
        </w:rPr>
      </w:pPr>
    </w:p>
    <w:p w14:paraId="36C34E70" w14:textId="612F9381" w:rsidR="00EF7BE0" w:rsidRPr="00316C24" w:rsidRDefault="00EF7BE0" w:rsidP="001C3A9C">
      <w:pPr>
        <w:pStyle w:val="ListParagraph"/>
        <w:numPr>
          <w:ilvl w:val="2"/>
          <w:numId w:val="13"/>
        </w:numPr>
        <w:tabs>
          <w:tab w:val="clear" w:pos="720"/>
          <w:tab w:val="left" w:pos="2127"/>
        </w:tabs>
        <w:ind w:left="1276"/>
        <w:jc w:val="both"/>
        <w:rPr>
          <w:rFonts w:ascii="Roboto" w:hAnsi="Roboto"/>
        </w:rPr>
      </w:pPr>
      <w:r w:rsidRPr="00316C24">
        <w:rPr>
          <w:rFonts w:ascii="Roboto" w:hAnsi="Roboto"/>
        </w:rPr>
        <w:t>the right to audit the Institution’s relevant accounts.</w:t>
      </w:r>
    </w:p>
    <w:p w14:paraId="57EA60BB" w14:textId="77777777" w:rsidR="00F24568" w:rsidRPr="00316C24" w:rsidRDefault="00F24568" w:rsidP="00F24568">
      <w:pPr>
        <w:tabs>
          <w:tab w:val="left" w:pos="709"/>
          <w:tab w:val="left" w:pos="1620"/>
          <w:tab w:val="left" w:pos="2127"/>
        </w:tabs>
        <w:ind w:left="2880" w:hanging="2880"/>
        <w:jc w:val="both"/>
        <w:rPr>
          <w:rFonts w:ascii="Roboto" w:hAnsi="Roboto"/>
        </w:rPr>
      </w:pPr>
    </w:p>
    <w:p w14:paraId="558DBEF3" w14:textId="01D16095" w:rsidR="00F24568" w:rsidRPr="00316C24" w:rsidRDefault="007427CB" w:rsidP="005F01D9">
      <w:pPr>
        <w:pStyle w:val="ListParagraph"/>
        <w:numPr>
          <w:ilvl w:val="1"/>
          <w:numId w:val="13"/>
        </w:numPr>
        <w:tabs>
          <w:tab w:val="clear" w:pos="705"/>
          <w:tab w:val="left" w:pos="1620"/>
          <w:tab w:val="left" w:pos="2127"/>
        </w:tabs>
        <w:ind w:left="567" w:hanging="567"/>
        <w:jc w:val="both"/>
        <w:rPr>
          <w:rFonts w:ascii="Roboto" w:hAnsi="Roboto"/>
        </w:rPr>
      </w:pPr>
      <w:r w:rsidRPr="00316C24">
        <w:rPr>
          <w:rFonts w:ascii="Roboto" w:hAnsi="Roboto"/>
        </w:rPr>
        <w:t xml:space="preserve">Neither the Institution nor any member of Staff shall enter into confidentiality agreements </w:t>
      </w:r>
      <w:r w:rsidR="00B77043" w:rsidRPr="00316C24">
        <w:rPr>
          <w:rFonts w:ascii="Roboto" w:hAnsi="Roboto"/>
        </w:rPr>
        <w:t xml:space="preserve">or other agreements or arrangements </w:t>
      </w:r>
      <w:r w:rsidRPr="00316C24">
        <w:rPr>
          <w:rFonts w:ascii="Roboto" w:hAnsi="Roboto"/>
        </w:rPr>
        <w:t>with any other party where that party would place restrictions on the publication of or obtain knowledge of the results of the Project research or the Foreground IPR without obtaining the prior written approval of the Foundation.</w:t>
      </w:r>
    </w:p>
    <w:p w14:paraId="39E34206" w14:textId="77777777" w:rsidR="00F24568" w:rsidRPr="00316C24" w:rsidRDefault="00F24568" w:rsidP="005F01D9">
      <w:pPr>
        <w:tabs>
          <w:tab w:val="left" w:pos="1620"/>
          <w:tab w:val="left" w:pos="2127"/>
        </w:tabs>
        <w:ind w:left="567" w:hanging="567"/>
        <w:jc w:val="both"/>
        <w:rPr>
          <w:rFonts w:ascii="Roboto" w:hAnsi="Roboto"/>
        </w:rPr>
      </w:pPr>
    </w:p>
    <w:p w14:paraId="5E68C089" w14:textId="5872D9AB" w:rsidR="00F24568" w:rsidRPr="00316C24" w:rsidRDefault="007427CB" w:rsidP="005F01D9">
      <w:pPr>
        <w:pStyle w:val="ListParagraph"/>
        <w:numPr>
          <w:ilvl w:val="1"/>
          <w:numId w:val="13"/>
        </w:numPr>
        <w:tabs>
          <w:tab w:val="clear" w:pos="705"/>
          <w:tab w:val="left" w:pos="2127"/>
        </w:tabs>
        <w:ind w:left="567" w:hanging="567"/>
        <w:jc w:val="both"/>
        <w:rPr>
          <w:rFonts w:ascii="Roboto" w:hAnsi="Roboto"/>
        </w:rPr>
      </w:pPr>
      <w:r w:rsidRPr="00316C24">
        <w:rPr>
          <w:rFonts w:ascii="Roboto" w:hAnsi="Roboto"/>
        </w:rPr>
        <w:t>If the Institution decides not to file any Patent Application or otherwise proceed with the protection of any Foreground IPR, the Institution will promptly notify the Foundation and fully co-operate (and ensure that the Staff co-operate) with the Foundation so that the Foundation will have an unreserved and unrestricted right, but not a duty, to file any Patent Application itself at its own cost and in its own name, or otherwise seek protection of the Foreground IPR and the Institution will not be entitled to share in any resulting profit or benefit.  Such co-operation shall include the taking of all steps and execution of all documents as may be required to entitle the Foundation to file and/or prosecute Patent Applications.</w:t>
      </w:r>
    </w:p>
    <w:p w14:paraId="73AF383C" w14:textId="77777777" w:rsidR="00F24568" w:rsidRPr="00316C24" w:rsidRDefault="00F24568" w:rsidP="005F01D9">
      <w:pPr>
        <w:tabs>
          <w:tab w:val="left" w:pos="1620"/>
          <w:tab w:val="left" w:pos="2127"/>
        </w:tabs>
        <w:ind w:left="567" w:hanging="567"/>
        <w:jc w:val="both"/>
        <w:rPr>
          <w:rFonts w:ascii="Roboto" w:hAnsi="Roboto"/>
        </w:rPr>
      </w:pPr>
    </w:p>
    <w:p w14:paraId="240D484A" w14:textId="49154F0A" w:rsidR="00F24568" w:rsidRPr="00316C24" w:rsidRDefault="007427CB" w:rsidP="005F01D9">
      <w:pPr>
        <w:pStyle w:val="BodyTextIndent3"/>
        <w:numPr>
          <w:ilvl w:val="1"/>
          <w:numId w:val="13"/>
        </w:numPr>
        <w:tabs>
          <w:tab w:val="clear" w:pos="705"/>
          <w:tab w:val="clear" w:pos="1620"/>
        </w:tabs>
        <w:ind w:left="567" w:hanging="567"/>
        <w:rPr>
          <w:rFonts w:ascii="Roboto" w:hAnsi="Roboto"/>
        </w:rPr>
      </w:pPr>
      <w:r w:rsidRPr="00316C24">
        <w:rPr>
          <w:rFonts w:ascii="Roboto" w:hAnsi="Roboto"/>
        </w:rPr>
        <w:t>The Institution shall not without the prior written consent of the Foundation assign, transfer or in any other way part with any rights in connection with the Foreground IPR.</w:t>
      </w:r>
    </w:p>
    <w:p w14:paraId="2C9B0757" w14:textId="77777777" w:rsidR="00F24568" w:rsidRPr="00316C24" w:rsidRDefault="00F24568" w:rsidP="005F01D9">
      <w:pPr>
        <w:tabs>
          <w:tab w:val="left" w:pos="1620"/>
          <w:tab w:val="left" w:pos="2127"/>
        </w:tabs>
        <w:ind w:left="567" w:hanging="567"/>
        <w:jc w:val="both"/>
        <w:rPr>
          <w:rFonts w:ascii="Roboto" w:hAnsi="Roboto"/>
        </w:rPr>
      </w:pPr>
    </w:p>
    <w:p w14:paraId="527560E2" w14:textId="5185FBE9" w:rsidR="00F24568" w:rsidRPr="00316C24" w:rsidRDefault="007427CB" w:rsidP="005F01D9">
      <w:pPr>
        <w:pStyle w:val="ListParagraph"/>
        <w:numPr>
          <w:ilvl w:val="1"/>
          <w:numId w:val="13"/>
        </w:numPr>
        <w:tabs>
          <w:tab w:val="clear" w:pos="705"/>
          <w:tab w:val="left" w:pos="1620"/>
          <w:tab w:val="left" w:pos="2127"/>
        </w:tabs>
        <w:ind w:left="567" w:hanging="567"/>
        <w:jc w:val="both"/>
        <w:rPr>
          <w:rFonts w:ascii="Roboto" w:hAnsi="Roboto"/>
        </w:rPr>
      </w:pPr>
      <w:r w:rsidRPr="00316C24">
        <w:rPr>
          <w:rFonts w:ascii="Roboto" w:hAnsi="Roboto"/>
        </w:rPr>
        <w:lastRenderedPageBreak/>
        <w:t>In order to support the Foundation’s obligation to ensure that the useful results of the Project research are published for the public good, the Institution is required to and hereby grants the Foundation (free of charge) the right to use of any copyright material created or acquired in connection with the Project except where, and only for so long as, such use involves publication of the material and any such proposed publication would be likely to:</w:t>
      </w:r>
    </w:p>
    <w:p w14:paraId="5604EBF6" w14:textId="77777777" w:rsidR="00EF7BE0" w:rsidRPr="00316C24" w:rsidRDefault="00EF7BE0" w:rsidP="00EF7BE0">
      <w:pPr>
        <w:pStyle w:val="ListParagraph"/>
        <w:rPr>
          <w:rFonts w:ascii="Roboto" w:hAnsi="Roboto"/>
        </w:rPr>
      </w:pPr>
    </w:p>
    <w:p w14:paraId="4E3BE188" w14:textId="537ECAF8" w:rsidR="00EF7BE0" w:rsidRPr="00316C24" w:rsidRDefault="00EF7BE0" w:rsidP="001C3A9C">
      <w:pPr>
        <w:pStyle w:val="ListParagraph"/>
        <w:numPr>
          <w:ilvl w:val="2"/>
          <w:numId w:val="13"/>
        </w:numPr>
        <w:tabs>
          <w:tab w:val="clear" w:pos="720"/>
          <w:tab w:val="left" w:pos="1620"/>
          <w:tab w:val="left" w:pos="2127"/>
        </w:tabs>
        <w:ind w:left="1276"/>
        <w:jc w:val="both"/>
        <w:rPr>
          <w:rFonts w:ascii="Roboto" w:hAnsi="Roboto"/>
        </w:rPr>
      </w:pPr>
      <w:r w:rsidRPr="00316C24">
        <w:rPr>
          <w:rFonts w:ascii="Roboto" w:hAnsi="Roboto"/>
        </w:rPr>
        <w:t>prejudice the successful prosecution of any Patent Applications;</w:t>
      </w:r>
    </w:p>
    <w:p w14:paraId="6A47F28C" w14:textId="77777777" w:rsidR="00EF7BE0" w:rsidRPr="00316C24" w:rsidRDefault="00EF7BE0" w:rsidP="001C3A9C">
      <w:pPr>
        <w:pStyle w:val="ListParagraph"/>
        <w:tabs>
          <w:tab w:val="left" w:pos="1620"/>
          <w:tab w:val="left" w:pos="2127"/>
        </w:tabs>
        <w:ind w:left="1276"/>
        <w:jc w:val="both"/>
        <w:rPr>
          <w:rFonts w:ascii="Roboto" w:hAnsi="Roboto"/>
        </w:rPr>
      </w:pPr>
    </w:p>
    <w:p w14:paraId="6530E463" w14:textId="423D7D29" w:rsidR="00EF7BE0" w:rsidRPr="00316C24" w:rsidRDefault="00EF7BE0" w:rsidP="001C3A9C">
      <w:pPr>
        <w:pStyle w:val="ListParagraph"/>
        <w:numPr>
          <w:ilvl w:val="2"/>
          <w:numId w:val="13"/>
        </w:numPr>
        <w:tabs>
          <w:tab w:val="clear" w:pos="720"/>
          <w:tab w:val="left" w:pos="1620"/>
          <w:tab w:val="left" w:pos="2127"/>
        </w:tabs>
        <w:ind w:left="1276"/>
        <w:jc w:val="both"/>
        <w:rPr>
          <w:rFonts w:ascii="Roboto" w:hAnsi="Roboto"/>
        </w:rPr>
      </w:pPr>
      <w:r w:rsidRPr="00316C24">
        <w:rPr>
          <w:rFonts w:ascii="Roboto" w:hAnsi="Roboto"/>
        </w:rPr>
        <w:t>infringe the intellectual property rights of a third party or amount to an unauthorised disclosure of information which is subject to obligations of confidence owed to a third party.</w:t>
      </w:r>
    </w:p>
    <w:p w14:paraId="1FB689A7" w14:textId="77777777" w:rsidR="00EF7BE0" w:rsidRPr="00316C24" w:rsidRDefault="00EF7BE0" w:rsidP="00EF7BE0">
      <w:pPr>
        <w:pStyle w:val="ListParagraph"/>
        <w:tabs>
          <w:tab w:val="left" w:pos="1620"/>
          <w:tab w:val="left" w:pos="2127"/>
        </w:tabs>
        <w:ind w:left="705"/>
        <w:jc w:val="both"/>
        <w:rPr>
          <w:rFonts w:ascii="Roboto" w:hAnsi="Roboto"/>
        </w:rPr>
      </w:pPr>
    </w:p>
    <w:p w14:paraId="2E267136" w14:textId="6DE042A1" w:rsidR="00B11916" w:rsidRPr="00316C24" w:rsidRDefault="007427CB" w:rsidP="005F01D9">
      <w:pPr>
        <w:pStyle w:val="BodyTextIndent"/>
        <w:numPr>
          <w:ilvl w:val="1"/>
          <w:numId w:val="13"/>
        </w:numPr>
        <w:tabs>
          <w:tab w:val="clear" w:pos="705"/>
        </w:tabs>
        <w:ind w:left="567" w:hanging="567"/>
        <w:rPr>
          <w:rFonts w:ascii="Roboto" w:hAnsi="Roboto"/>
        </w:rPr>
      </w:pPr>
      <w:bookmarkStart w:id="11" w:name="_Ref113627140"/>
      <w:r w:rsidRPr="00316C24">
        <w:rPr>
          <w:rFonts w:ascii="Roboto" w:hAnsi="Roboto"/>
        </w:rPr>
        <w:t xml:space="preserve">Occasionally it will be necessary for the Foundation to require that all copyright and rights of a similar nature arising from the Project and capable of being conferred under the laws of the United Kingdom and such other relevant countries should be assigned to and vested absolutely in the Foundation.  At the request of the Foundation, the Institution shall execute or procure the execution of such deeds and documents and do such other acts and things as may be necessary to achieve such assignment and transfer.  </w:t>
      </w:r>
      <w:bookmarkEnd w:id="11"/>
    </w:p>
    <w:p w14:paraId="7284F643" w14:textId="77777777" w:rsidR="00EC6D6C" w:rsidRPr="00316C24" w:rsidRDefault="00EC6D6C" w:rsidP="00EC6D6C">
      <w:pPr>
        <w:pStyle w:val="BodyTextIndent"/>
        <w:tabs>
          <w:tab w:val="clear" w:pos="709"/>
        </w:tabs>
        <w:ind w:left="705" w:firstLine="0"/>
        <w:rPr>
          <w:rFonts w:ascii="Roboto" w:hAnsi="Roboto"/>
        </w:rPr>
      </w:pPr>
    </w:p>
    <w:p w14:paraId="44DBFF50" w14:textId="19F0CEDA" w:rsidR="00F24568" w:rsidRPr="00316C24" w:rsidRDefault="00EC6D6C" w:rsidP="005F01D9">
      <w:pPr>
        <w:pStyle w:val="BodyTextIndent"/>
        <w:numPr>
          <w:ilvl w:val="1"/>
          <w:numId w:val="13"/>
        </w:numPr>
        <w:tabs>
          <w:tab w:val="clear" w:pos="705"/>
        </w:tabs>
        <w:ind w:left="567" w:hanging="567"/>
        <w:rPr>
          <w:rFonts w:ascii="Roboto" w:hAnsi="Roboto"/>
        </w:rPr>
      </w:pPr>
      <w:r w:rsidRPr="00316C24">
        <w:rPr>
          <w:rFonts w:ascii="Roboto" w:hAnsi="Roboto"/>
        </w:rPr>
        <w:t>In order to support the Foundation’s obligation to ensure that the useful results of the Project research are available for the public good and unless agreed otherwise with the Institution, the Institution shall, where legally possible:</w:t>
      </w:r>
    </w:p>
    <w:p w14:paraId="100AED28" w14:textId="77777777" w:rsidR="005F01D9" w:rsidRPr="00316C24" w:rsidRDefault="005F01D9" w:rsidP="005F01D9">
      <w:pPr>
        <w:pStyle w:val="ListParagraph"/>
        <w:rPr>
          <w:rFonts w:ascii="Roboto" w:hAnsi="Roboto"/>
        </w:rPr>
      </w:pPr>
    </w:p>
    <w:p w14:paraId="2FBA63B2" w14:textId="51BF2DB1" w:rsidR="00EC6D6C" w:rsidRPr="00316C24" w:rsidRDefault="00EC6D6C" w:rsidP="00AF6EAE">
      <w:pPr>
        <w:pStyle w:val="BodyTextIndent"/>
        <w:numPr>
          <w:ilvl w:val="2"/>
          <w:numId w:val="13"/>
        </w:numPr>
        <w:tabs>
          <w:tab w:val="clear" w:pos="720"/>
        </w:tabs>
        <w:ind w:left="1276"/>
        <w:rPr>
          <w:rFonts w:ascii="Roboto" w:hAnsi="Roboto"/>
        </w:rPr>
      </w:pPr>
      <w:r w:rsidRPr="00316C24">
        <w:rPr>
          <w:rFonts w:ascii="Roboto" w:hAnsi="Roboto"/>
        </w:rPr>
        <w:t>Take reasonable steps to make the Data available for non-commercial use.  This may include selecting open access publication in journals and liberal licensing that allows others to use the Data for non-commercial purposes;</w:t>
      </w:r>
    </w:p>
    <w:p w14:paraId="61055962" w14:textId="77777777" w:rsidR="005F01D9" w:rsidRPr="00316C24" w:rsidRDefault="005F01D9" w:rsidP="005F01D9">
      <w:pPr>
        <w:pStyle w:val="BodyTextIndent"/>
        <w:tabs>
          <w:tab w:val="clear" w:pos="709"/>
        </w:tabs>
        <w:ind w:left="1276" w:firstLine="0"/>
        <w:rPr>
          <w:rFonts w:ascii="Roboto" w:hAnsi="Roboto"/>
        </w:rPr>
      </w:pPr>
    </w:p>
    <w:p w14:paraId="0612E0A7" w14:textId="3D0E19EC" w:rsidR="00EC6D6C" w:rsidRPr="00316C24" w:rsidRDefault="00EC6D6C" w:rsidP="00AF6EAE">
      <w:pPr>
        <w:pStyle w:val="BodyTextIndent"/>
        <w:numPr>
          <w:ilvl w:val="2"/>
          <w:numId w:val="13"/>
        </w:numPr>
        <w:ind w:left="1276"/>
        <w:rPr>
          <w:rFonts w:ascii="Roboto" w:hAnsi="Roboto"/>
        </w:rPr>
      </w:pPr>
      <w:r w:rsidRPr="00316C24">
        <w:rPr>
          <w:rFonts w:ascii="Roboto" w:hAnsi="Roboto"/>
        </w:rPr>
        <w:t>Ensure that the Data is made available to the Foundation for the Foundation’s use.</w:t>
      </w:r>
    </w:p>
    <w:p w14:paraId="46DE77E1" w14:textId="77777777" w:rsidR="00F24568" w:rsidRPr="00316C24" w:rsidRDefault="00F24568" w:rsidP="00F24568">
      <w:pPr>
        <w:tabs>
          <w:tab w:val="left" w:pos="709"/>
          <w:tab w:val="left" w:pos="1418"/>
          <w:tab w:val="left" w:pos="2127"/>
        </w:tabs>
        <w:jc w:val="both"/>
        <w:rPr>
          <w:rFonts w:ascii="Roboto" w:hAnsi="Roboto"/>
        </w:rPr>
      </w:pPr>
    </w:p>
    <w:p w14:paraId="5FA9C814" w14:textId="031A2392" w:rsidR="00F24568" w:rsidRPr="00316C24" w:rsidRDefault="007427CB" w:rsidP="005F01D9">
      <w:pPr>
        <w:pStyle w:val="ListParagraph"/>
        <w:keepNext/>
        <w:numPr>
          <w:ilvl w:val="0"/>
          <w:numId w:val="13"/>
        </w:numPr>
        <w:tabs>
          <w:tab w:val="clear" w:pos="705"/>
          <w:tab w:val="left" w:pos="1418"/>
          <w:tab w:val="left" w:pos="2127"/>
        </w:tabs>
        <w:ind w:left="567" w:hanging="567"/>
        <w:jc w:val="both"/>
        <w:rPr>
          <w:rFonts w:ascii="Roboto" w:hAnsi="Roboto"/>
        </w:rPr>
      </w:pPr>
      <w:bookmarkStart w:id="12" w:name="_Ref113626830"/>
      <w:r w:rsidRPr="00316C24">
        <w:rPr>
          <w:rFonts w:ascii="Roboto" w:hAnsi="Roboto"/>
          <w:b/>
        </w:rPr>
        <w:t xml:space="preserve">Progress Reports </w:t>
      </w:r>
      <w:r w:rsidR="003467FF" w:rsidRPr="00316C24">
        <w:rPr>
          <w:rFonts w:ascii="Roboto" w:hAnsi="Roboto"/>
          <w:b/>
        </w:rPr>
        <w:t>and Audit</w:t>
      </w:r>
      <w:bookmarkEnd w:id="12"/>
    </w:p>
    <w:p w14:paraId="0F6DA333" w14:textId="77777777" w:rsidR="00F24568" w:rsidRPr="00316C24" w:rsidRDefault="00F24568" w:rsidP="005F01D9">
      <w:pPr>
        <w:keepNext/>
        <w:tabs>
          <w:tab w:val="left" w:pos="1418"/>
          <w:tab w:val="left" w:pos="2127"/>
        </w:tabs>
        <w:ind w:left="567" w:hanging="567"/>
        <w:jc w:val="both"/>
        <w:rPr>
          <w:rFonts w:ascii="Roboto" w:hAnsi="Roboto"/>
        </w:rPr>
      </w:pPr>
    </w:p>
    <w:p w14:paraId="7C1A9FA2" w14:textId="2542FEF6" w:rsidR="00F24568" w:rsidRPr="00316C24" w:rsidRDefault="007427CB" w:rsidP="005F01D9">
      <w:pPr>
        <w:pStyle w:val="BodyTextIndent"/>
        <w:numPr>
          <w:ilvl w:val="1"/>
          <w:numId w:val="13"/>
        </w:numPr>
        <w:tabs>
          <w:tab w:val="clear" w:pos="705"/>
        </w:tabs>
        <w:ind w:left="567" w:hanging="567"/>
        <w:rPr>
          <w:rFonts w:ascii="Roboto" w:hAnsi="Roboto"/>
        </w:rPr>
      </w:pPr>
      <w:r w:rsidRPr="00316C24">
        <w:rPr>
          <w:rFonts w:ascii="Roboto" w:hAnsi="Roboto"/>
        </w:rPr>
        <w:t>The Institution shall procure that the Principal Investigator submits to the Foundation, for the Midpoint Review and at the end of the Grant Period, Progress Reports which will include the following:</w:t>
      </w:r>
    </w:p>
    <w:p w14:paraId="163BEE99" w14:textId="77777777" w:rsidR="005F01D9" w:rsidRPr="00316C24" w:rsidRDefault="005F01D9" w:rsidP="005F01D9">
      <w:pPr>
        <w:pStyle w:val="BodyTextIndent"/>
        <w:tabs>
          <w:tab w:val="clear" w:pos="709"/>
        </w:tabs>
        <w:ind w:left="705" w:firstLine="0"/>
        <w:rPr>
          <w:rFonts w:ascii="Roboto" w:hAnsi="Roboto"/>
        </w:rPr>
      </w:pPr>
    </w:p>
    <w:p w14:paraId="412E3706" w14:textId="143D2526" w:rsidR="00EF7BE0" w:rsidRPr="00316C24" w:rsidRDefault="00EF7BE0" w:rsidP="003467FF">
      <w:pPr>
        <w:pStyle w:val="BodyTextIndent"/>
        <w:numPr>
          <w:ilvl w:val="2"/>
          <w:numId w:val="13"/>
        </w:numPr>
        <w:tabs>
          <w:tab w:val="clear" w:pos="720"/>
        </w:tabs>
        <w:ind w:left="1276"/>
        <w:rPr>
          <w:rFonts w:ascii="Roboto" w:hAnsi="Roboto"/>
        </w:rPr>
      </w:pPr>
      <w:r w:rsidRPr="00316C24">
        <w:rPr>
          <w:rFonts w:ascii="Roboto" w:hAnsi="Roboto"/>
        </w:rPr>
        <w:t xml:space="preserve">a résumé of work achieved in the Project over the reporting period, including progress against any milestones set out in the Annex 1 of these Terms and Conditions or subsequent correspondence, and details of any problems which have been encountered; </w:t>
      </w:r>
    </w:p>
    <w:p w14:paraId="2501C7AF" w14:textId="77777777" w:rsidR="00EF7BE0" w:rsidRPr="00316C24" w:rsidRDefault="00EF7BE0" w:rsidP="003467FF">
      <w:pPr>
        <w:pStyle w:val="BodyTextIndent"/>
        <w:tabs>
          <w:tab w:val="clear" w:pos="709"/>
        </w:tabs>
        <w:ind w:left="1276" w:firstLine="0"/>
        <w:rPr>
          <w:rFonts w:ascii="Roboto" w:hAnsi="Roboto"/>
        </w:rPr>
      </w:pPr>
    </w:p>
    <w:p w14:paraId="50564AA2" w14:textId="7EBBD34D" w:rsidR="00EF7BE0" w:rsidRPr="00316C24" w:rsidRDefault="00EF7BE0" w:rsidP="003467FF">
      <w:pPr>
        <w:pStyle w:val="BodyTextIndent"/>
        <w:numPr>
          <w:ilvl w:val="2"/>
          <w:numId w:val="13"/>
        </w:numPr>
        <w:tabs>
          <w:tab w:val="clear" w:pos="720"/>
        </w:tabs>
        <w:ind w:left="1276"/>
        <w:rPr>
          <w:rFonts w:ascii="Roboto" w:hAnsi="Roboto"/>
        </w:rPr>
      </w:pPr>
      <w:r w:rsidRPr="00316C24">
        <w:rPr>
          <w:rFonts w:ascii="Roboto" w:hAnsi="Roboto"/>
        </w:rPr>
        <w:t xml:space="preserve">an outline of how the rest of the Project will be taken forward in light of what has been achieved; </w:t>
      </w:r>
    </w:p>
    <w:p w14:paraId="1979FC53" w14:textId="77777777" w:rsidR="00EF7BE0" w:rsidRPr="00316C24" w:rsidRDefault="00EF7BE0" w:rsidP="003467FF">
      <w:pPr>
        <w:pStyle w:val="BodyTextIndent"/>
        <w:tabs>
          <w:tab w:val="clear" w:pos="709"/>
        </w:tabs>
        <w:ind w:left="1276" w:firstLine="0"/>
        <w:rPr>
          <w:rFonts w:ascii="Roboto" w:hAnsi="Roboto"/>
        </w:rPr>
      </w:pPr>
    </w:p>
    <w:p w14:paraId="77D1BCF6" w14:textId="06A61FF2" w:rsidR="00EF7BE0" w:rsidRPr="00316C24" w:rsidRDefault="00EF7BE0" w:rsidP="003467FF">
      <w:pPr>
        <w:pStyle w:val="BodyTextIndent"/>
        <w:numPr>
          <w:ilvl w:val="2"/>
          <w:numId w:val="13"/>
        </w:numPr>
        <w:tabs>
          <w:tab w:val="clear" w:pos="720"/>
        </w:tabs>
        <w:ind w:left="1276"/>
        <w:rPr>
          <w:rFonts w:ascii="Roboto" w:hAnsi="Roboto"/>
        </w:rPr>
      </w:pPr>
      <w:r w:rsidRPr="00316C24">
        <w:rPr>
          <w:rFonts w:ascii="Roboto" w:hAnsi="Roboto"/>
        </w:rPr>
        <w:lastRenderedPageBreak/>
        <w:t>a list of any publications or presentations arising from the Project over the reporting period; and</w:t>
      </w:r>
    </w:p>
    <w:p w14:paraId="444B2E24" w14:textId="77777777" w:rsidR="00EF7BE0" w:rsidRPr="00316C24" w:rsidRDefault="00EF7BE0" w:rsidP="003467FF">
      <w:pPr>
        <w:pStyle w:val="BodyTextIndent"/>
        <w:tabs>
          <w:tab w:val="clear" w:pos="709"/>
        </w:tabs>
        <w:ind w:left="1276" w:firstLine="0"/>
        <w:rPr>
          <w:rFonts w:ascii="Roboto" w:hAnsi="Roboto"/>
        </w:rPr>
      </w:pPr>
    </w:p>
    <w:p w14:paraId="1335EFD3" w14:textId="2E243AD7" w:rsidR="00EF7BE0" w:rsidRPr="00316C24" w:rsidRDefault="00EF7BE0" w:rsidP="003467FF">
      <w:pPr>
        <w:pStyle w:val="BodyTextIndent"/>
        <w:numPr>
          <w:ilvl w:val="2"/>
          <w:numId w:val="13"/>
        </w:numPr>
        <w:tabs>
          <w:tab w:val="clear" w:pos="720"/>
        </w:tabs>
        <w:ind w:left="1276"/>
        <w:rPr>
          <w:rFonts w:ascii="Roboto" w:hAnsi="Roboto"/>
        </w:rPr>
      </w:pPr>
      <w:r w:rsidRPr="00316C24">
        <w:rPr>
          <w:rFonts w:ascii="Roboto" w:hAnsi="Roboto"/>
        </w:rPr>
        <w:t xml:space="preserve">a summary of progress on creation and exploitation of IP if applicable. </w:t>
      </w:r>
      <w:r w:rsidRPr="00316C24">
        <w:rPr>
          <w:rFonts w:ascii="Roboto" w:hAnsi="Roboto"/>
        </w:rPr>
        <w:tab/>
      </w:r>
    </w:p>
    <w:p w14:paraId="31AB7BBF" w14:textId="65AB428D" w:rsidR="00F24568" w:rsidRPr="00316C24" w:rsidRDefault="007427CB" w:rsidP="005F01D9">
      <w:pPr>
        <w:pStyle w:val="BodyTextIndent"/>
        <w:numPr>
          <w:ilvl w:val="1"/>
          <w:numId w:val="13"/>
        </w:numPr>
        <w:tabs>
          <w:tab w:val="clear" w:pos="705"/>
        </w:tabs>
        <w:ind w:left="567" w:hanging="567"/>
        <w:rPr>
          <w:rFonts w:ascii="Roboto" w:hAnsi="Roboto"/>
        </w:rPr>
      </w:pPr>
      <w:r w:rsidRPr="00316C24">
        <w:rPr>
          <w:rFonts w:ascii="Roboto" w:hAnsi="Roboto"/>
        </w:rPr>
        <w:t>All Progress Reports made to the Foundation should be accompanied by a lay summary and a financial statement showing a breakdown of expenditure of all Grant monies covered by the period of the Progress Report.  Details of the required format for reports will be issued by the Foundation.</w:t>
      </w:r>
    </w:p>
    <w:p w14:paraId="1AB7248F" w14:textId="77777777" w:rsidR="00F24568" w:rsidRPr="00316C24" w:rsidRDefault="00F24568" w:rsidP="005F01D9">
      <w:pPr>
        <w:pStyle w:val="BodyTextIndent"/>
        <w:tabs>
          <w:tab w:val="clear" w:pos="709"/>
        </w:tabs>
        <w:ind w:left="567" w:hanging="567"/>
        <w:rPr>
          <w:rFonts w:ascii="Roboto" w:hAnsi="Roboto"/>
        </w:rPr>
      </w:pPr>
    </w:p>
    <w:p w14:paraId="7F023113" w14:textId="76250518" w:rsidR="00F24568" w:rsidRPr="00316C24" w:rsidRDefault="007427CB" w:rsidP="005F01D9">
      <w:pPr>
        <w:pStyle w:val="BodyTextIndent"/>
        <w:numPr>
          <w:ilvl w:val="1"/>
          <w:numId w:val="13"/>
        </w:numPr>
        <w:tabs>
          <w:tab w:val="clear" w:pos="705"/>
        </w:tabs>
        <w:ind w:left="567" w:hanging="567"/>
        <w:rPr>
          <w:rFonts w:ascii="Roboto" w:hAnsi="Roboto"/>
        </w:rPr>
      </w:pPr>
      <w:r w:rsidRPr="00316C24">
        <w:rPr>
          <w:rFonts w:ascii="Roboto" w:hAnsi="Roboto"/>
        </w:rPr>
        <w:t xml:space="preserve">Upon receipt of a Progress Report, the Foundation’s Scientific Advisory Panel shall carry out a review of the Project, in particular, measuring performance on the Project against the objectives and milestones set out in Annex 1 of these Terms and Conditions and evaluating whether or not the portion of the Grant that is the subject of the Progress Report has been applied properly and in accordance with the Terms and Conditions.  </w:t>
      </w:r>
    </w:p>
    <w:p w14:paraId="1221AFC6" w14:textId="77777777" w:rsidR="00F24568" w:rsidRPr="00316C24" w:rsidRDefault="00F24568" w:rsidP="005F01D9">
      <w:pPr>
        <w:tabs>
          <w:tab w:val="left" w:pos="1418"/>
          <w:tab w:val="left" w:pos="2127"/>
        </w:tabs>
        <w:ind w:left="567" w:hanging="567"/>
        <w:jc w:val="both"/>
        <w:rPr>
          <w:rFonts w:ascii="Roboto" w:hAnsi="Roboto"/>
        </w:rPr>
      </w:pPr>
    </w:p>
    <w:p w14:paraId="3160FACC" w14:textId="05415CD0" w:rsidR="00F24568" w:rsidRPr="00316C24" w:rsidRDefault="007427CB" w:rsidP="005F01D9">
      <w:pPr>
        <w:pStyle w:val="ListParagraph"/>
        <w:numPr>
          <w:ilvl w:val="1"/>
          <w:numId w:val="13"/>
        </w:numPr>
        <w:tabs>
          <w:tab w:val="clear" w:pos="705"/>
          <w:tab w:val="left" w:pos="1418"/>
          <w:tab w:val="left" w:pos="2127"/>
        </w:tabs>
        <w:ind w:left="567" w:hanging="567"/>
        <w:jc w:val="both"/>
        <w:rPr>
          <w:rFonts w:ascii="Roboto" w:hAnsi="Roboto"/>
        </w:rPr>
      </w:pPr>
      <w:r w:rsidRPr="00316C24">
        <w:rPr>
          <w:rFonts w:ascii="Roboto" w:hAnsi="Roboto"/>
        </w:rPr>
        <w:t xml:space="preserve">The Foundation may withhold unpaid instalments of the Grant in the event that a Progress Report is, in its opinion, unsatisfactory or is not submitted by the date requested.  The Foundation may also require the Institution to instruct the Principal Investigator to remedy weaknesses and produce a further Progress Report addressing particular areas of concern.  </w:t>
      </w:r>
    </w:p>
    <w:p w14:paraId="708242F7" w14:textId="77777777" w:rsidR="00F24568" w:rsidRPr="00316C24" w:rsidRDefault="00F24568" w:rsidP="005F01D9">
      <w:pPr>
        <w:tabs>
          <w:tab w:val="left" w:pos="1418"/>
          <w:tab w:val="left" w:pos="2127"/>
        </w:tabs>
        <w:ind w:left="567" w:hanging="567"/>
        <w:jc w:val="both"/>
        <w:rPr>
          <w:rFonts w:ascii="Roboto" w:hAnsi="Roboto"/>
        </w:rPr>
      </w:pPr>
    </w:p>
    <w:p w14:paraId="504FFC49" w14:textId="37924B0A" w:rsidR="00F24568" w:rsidRPr="00316C24" w:rsidRDefault="007427CB" w:rsidP="005F01D9">
      <w:pPr>
        <w:pStyle w:val="ListParagraph"/>
        <w:numPr>
          <w:ilvl w:val="1"/>
          <w:numId w:val="13"/>
        </w:numPr>
        <w:tabs>
          <w:tab w:val="clear" w:pos="705"/>
          <w:tab w:val="left" w:pos="1418"/>
          <w:tab w:val="left" w:pos="2127"/>
        </w:tabs>
        <w:ind w:left="567" w:hanging="567"/>
        <w:jc w:val="both"/>
        <w:rPr>
          <w:rFonts w:ascii="Roboto" w:hAnsi="Roboto"/>
        </w:rPr>
      </w:pPr>
      <w:r w:rsidRPr="00316C24">
        <w:rPr>
          <w:rFonts w:ascii="Roboto" w:hAnsi="Roboto"/>
        </w:rPr>
        <w:t>The Foundation shall notify the Institution within 6 weeks of the receipt of each Progress Report, whether or not the Foundation is satisfied with progress on the Project and whether or not funding will continue. In the event that a further Progress Report is required, it shall be submitted to the Foundation within one month of notification.</w:t>
      </w:r>
    </w:p>
    <w:p w14:paraId="278E4E6B" w14:textId="77777777" w:rsidR="00F24568" w:rsidRPr="00316C24" w:rsidRDefault="00F24568" w:rsidP="005F01D9">
      <w:pPr>
        <w:tabs>
          <w:tab w:val="left" w:pos="1418"/>
          <w:tab w:val="left" w:pos="2127"/>
        </w:tabs>
        <w:ind w:left="567" w:hanging="567"/>
        <w:jc w:val="both"/>
        <w:rPr>
          <w:rFonts w:ascii="Roboto" w:hAnsi="Roboto"/>
        </w:rPr>
      </w:pPr>
    </w:p>
    <w:p w14:paraId="196326CE" w14:textId="316E6AF0" w:rsidR="00F24568" w:rsidRPr="00316C24" w:rsidRDefault="007427CB" w:rsidP="005F01D9">
      <w:pPr>
        <w:pStyle w:val="ListParagraph"/>
        <w:numPr>
          <w:ilvl w:val="1"/>
          <w:numId w:val="13"/>
        </w:numPr>
        <w:tabs>
          <w:tab w:val="clear" w:pos="705"/>
          <w:tab w:val="left" w:pos="1418"/>
          <w:tab w:val="left" w:pos="2127"/>
        </w:tabs>
        <w:ind w:left="567" w:hanging="567"/>
        <w:jc w:val="both"/>
        <w:rPr>
          <w:rFonts w:ascii="Roboto" w:hAnsi="Roboto"/>
        </w:rPr>
      </w:pPr>
      <w:r w:rsidRPr="00316C24">
        <w:rPr>
          <w:rFonts w:ascii="Roboto" w:hAnsi="Roboto"/>
        </w:rPr>
        <w:t xml:space="preserve">The Institution will procure that the Principal Investigator shall submit a final Progress Report within three months of the end of Grant Period which, in addition to the matters set out in paragraph </w:t>
      </w:r>
      <w:r w:rsidR="00AF6EAE" w:rsidRPr="00316C24">
        <w:rPr>
          <w:rFonts w:ascii="Roboto" w:hAnsi="Roboto"/>
        </w:rPr>
        <w:fldChar w:fldCharType="begin"/>
      </w:r>
      <w:r w:rsidR="00AF6EAE" w:rsidRPr="00316C24">
        <w:rPr>
          <w:rFonts w:ascii="Roboto" w:hAnsi="Roboto"/>
        </w:rPr>
        <w:instrText xml:space="preserve"> REF _Ref113626830 \r \h </w:instrText>
      </w:r>
      <w:r w:rsidR="00AF6EAE" w:rsidRPr="00316C24">
        <w:rPr>
          <w:rFonts w:ascii="Roboto" w:hAnsi="Roboto"/>
        </w:rPr>
      </w:r>
      <w:r w:rsidR="00316C24">
        <w:rPr>
          <w:rFonts w:ascii="Roboto" w:hAnsi="Roboto"/>
        </w:rPr>
        <w:instrText xml:space="preserve"> \* MERGEFORMAT </w:instrText>
      </w:r>
      <w:r w:rsidR="00AF6EAE" w:rsidRPr="00316C24">
        <w:rPr>
          <w:rFonts w:ascii="Roboto" w:hAnsi="Roboto"/>
        </w:rPr>
        <w:fldChar w:fldCharType="separate"/>
      </w:r>
      <w:r w:rsidR="00EC70F7" w:rsidRPr="00316C24">
        <w:rPr>
          <w:rFonts w:ascii="Roboto" w:hAnsi="Roboto"/>
        </w:rPr>
        <w:t>12</w:t>
      </w:r>
      <w:r w:rsidR="00AF6EAE" w:rsidRPr="00316C24">
        <w:rPr>
          <w:rFonts w:ascii="Roboto" w:hAnsi="Roboto"/>
        </w:rPr>
        <w:fldChar w:fldCharType="end"/>
      </w:r>
      <w:r w:rsidRPr="00316C24">
        <w:rPr>
          <w:rFonts w:ascii="Roboto" w:hAnsi="Roboto"/>
        </w:rPr>
        <w:t xml:space="preserve"> above, should refer to the clinical benefit/potential value of the Project in relation to the prevention, diagnosis or treatment of meningitis and associated infections and their complications, as explained in </w:t>
      </w:r>
      <w:r w:rsidR="00630BB1" w:rsidRPr="00316C24">
        <w:rPr>
          <w:rFonts w:ascii="Roboto" w:hAnsi="Roboto"/>
        </w:rPr>
        <w:t>the</w:t>
      </w:r>
      <w:r w:rsidRPr="00316C24">
        <w:rPr>
          <w:rFonts w:ascii="Roboto" w:hAnsi="Roboto"/>
        </w:rPr>
        <w:t xml:space="preserve"> Application Form</w:t>
      </w:r>
      <w:r w:rsidR="00630BB1" w:rsidRPr="00316C24">
        <w:rPr>
          <w:rFonts w:ascii="Roboto" w:hAnsi="Roboto"/>
        </w:rPr>
        <w:t xml:space="preserve"> and scope of the research call</w:t>
      </w:r>
      <w:r w:rsidRPr="00316C24">
        <w:rPr>
          <w:rFonts w:ascii="Roboto" w:hAnsi="Roboto"/>
        </w:rPr>
        <w:t>.</w:t>
      </w:r>
    </w:p>
    <w:p w14:paraId="0BD46EB4" w14:textId="77777777" w:rsidR="00F24568" w:rsidRPr="00316C24" w:rsidRDefault="00F24568" w:rsidP="005F01D9">
      <w:pPr>
        <w:tabs>
          <w:tab w:val="left" w:pos="1418"/>
          <w:tab w:val="left" w:pos="2127"/>
        </w:tabs>
        <w:ind w:left="567" w:hanging="567"/>
        <w:jc w:val="both"/>
        <w:rPr>
          <w:rFonts w:ascii="Roboto" w:hAnsi="Roboto"/>
        </w:rPr>
      </w:pPr>
    </w:p>
    <w:p w14:paraId="7A0347E3" w14:textId="07E682CD" w:rsidR="003467FF" w:rsidRPr="00316C24" w:rsidRDefault="007427CB" w:rsidP="005F01D9">
      <w:pPr>
        <w:pStyle w:val="ListParagraph"/>
        <w:numPr>
          <w:ilvl w:val="1"/>
          <w:numId w:val="13"/>
        </w:numPr>
        <w:tabs>
          <w:tab w:val="clear" w:pos="705"/>
          <w:tab w:val="left" w:pos="1418"/>
          <w:tab w:val="left" w:pos="2127"/>
        </w:tabs>
        <w:ind w:left="567" w:hanging="567"/>
        <w:jc w:val="both"/>
        <w:rPr>
          <w:rFonts w:ascii="Roboto" w:hAnsi="Roboto"/>
        </w:rPr>
      </w:pPr>
      <w:r w:rsidRPr="00316C24">
        <w:rPr>
          <w:rFonts w:ascii="Roboto" w:hAnsi="Roboto"/>
        </w:rPr>
        <w:t>The Foundation may withhold payment of the final instalment of the Grant until the final Progress Report is submitted.</w:t>
      </w:r>
    </w:p>
    <w:p w14:paraId="6AE9D61C" w14:textId="77777777" w:rsidR="003467FF" w:rsidRPr="00316C24" w:rsidRDefault="003467FF" w:rsidP="005F01D9">
      <w:pPr>
        <w:pStyle w:val="ListParagraph"/>
        <w:ind w:left="567" w:hanging="567"/>
        <w:rPr>
          <w:rFonts w:ascii="Roboto" w:hAnsi="Roboto"/>
        </w:rPr>
      </w:pPr>
    </w:p>
    <w:p w14:paraId="59D51A1C" w14:textId="071F0227" w:rsidR="003467FF" w:rsidRPr="00316C24" w:rsidRDefault="003467FF" w:rsidP="005F01D9">
      <w:pPr>
        <w:pStyle w:val="ListParagraph"/>
        <w:numPr>
          <w:ilvl w:val="1"/>
          <w:numId w:val="13"/>
        </w:numPr>
        <w:tabs>
          <w:tab w:val="clear" w:pos="705"/>
        </w:tabs>
        <w:spacing w:after="160" w:line="259" w:lineRule="auto"/>
        <w:ind w:left="567" w:hanging="567"/>
        <w:jc w:val="both"/>
        <w:rPr>
          <w:rFonts w:ascii="Roboto" w:hAnsi="Roboto" w:cs="Arial"/>
        </w:rPr>
      </w:pPr>
      <w:bookmarkStart w:id="13" w:name="_Ref113622777"/>
      <w:r w:rsidRPr="00316C24">
        <w:rPr>
          <w:rFonts w:ascii="Roboto" w:hAnsi="Roboto" w:cs="Arial"/>
        </w:rPr>
        <w:t>The Institution must ensure proper financial management of grants and accountability for the use of charitable funds. Therefore, and unless agreed otherwise, the Institution shall:</w:t>
      </w:r>
      <w:bookmarkEnd w:id="13"/>
    </w:p>
    <w:p w14:paraId="5F577E9C" w14:textId="77777777" w:rsidR="003467FF" w:rsidRPr="00316C24" w:rsidRDefault="003467FF" w:rsidP="005F01D9">
      <w:pPr>
        <w:pStyle w:val="ListParagraph"/>
        <w:ind w:left="567" w:hanging="567"/>
        <w:rPr>
          <w:rFonts w:ascii="Roboto" w:hAnsi="Roboto" w:cs="Arial"/>
        </w:rPr>
      </w:pPr>
    </w:p>
    <w:p w14:paraId="2E0737F4" w14:textId="77777777" w:rsidR="003467FF" w:rsidRPr="00316C24" w:rsidRDefault="003467FF" w:rsidP="005F01D9">
      <w:pPr>
        <w:pStyle w:val="ListParagraph"/>
        <w:numPr>
          <w:ilvl w:val="2"/>
          <w:numId w:val="13"/>
        </w:numPr>
        <w:tabs>
          <w:tab w:val="clear" w:pos="720"/>
        </w:tabs>
        <w:spacing w:after="160" w:line="259" w:lineRule="auto"/>
        <w:ind w:left="1276" w:hanging="709"/>
        <w:jc w:val="both"/>
        <w:rPr>
          <w:rFonts w:ascii="Roboto" w:hAnsi="Roboto" w:cs="Arial"/>
        </w:rPr>
      </w:pPr>
      <w:r w:rsidRPr="00316C24">
        <w:rPr>
          <w:rFonts w:ascii="Roboto" w:hAnsi="Roboto" w:cs="Arial"/>
        </w:rPr>
        <w:t xml:space="preserve">maintain proper financial records relating to the Project at all times during the Grant Period and for a period of six (6) years after the end of the Grant Period. </w:t>
      </w:r>
    </w:p>
    <w:p w14:paraId="59519139" w14:textId="25722C27" w:rsidR="003467FF" w:rsidRPr="00316C24" w:rsidRDefault="003467FF" w:rsidP="005F01D9">
      <w:pPr>
        <w:pStyle w:val="ListParagraph"/>
        <w:numPr>
          <w:ilvl w:val="2"/>
          <w:numId w:val="13"/>
        </w:numPr>
        <w:tabs>
          <w:tab w:val="clear" w:pos="720"/>
        </w:tabs>
        <w:spacing w:after="160" w:line="259" w:lineRule="auto"/>
        <w:ind w:left="1276" w:hanging="709"/>
        <w:jc w:val="both"/>
        <w:rPr>
          <w:rFonts w:ascii="Roboto" w:hAnsi="Roboto" w:cs="Arial"/>
        </w:rPr>
      </w:pPr>
      <w:r w:rsidRPr="00316C24">
        <w:rPr>
          <w:rFonts w:ascii="Roboto" w:hAnsi="Roboto" w:cs="Arial"/>
        </w:rPr>
        <w:lastRenderedPageBreak/>
        <w:t>grant to the Foundation, and to any nominee of the Foundation, reasonable access to (and if necessary to copy) the financial records and/or other information relating to financial records required to show that the Institution has used the amounts paid in accordance with this Agreement. The Foundation may request at any time such evidence with reasonable prior notice, for the duration of the Grant Period and for a period of six (6) years after the end of the Grant Period.</w:t>
      </w:r>
    </w:p>
    <w:p w14:paraId="6FA795E7" w14:textId="5838117A" w:rsidR="00F24568" w:rsidRPr="00316C24" w:rsidRDefault="007427CB" w:rsidP="003467FF">
      <w:pPr>
        <w:pStyle w:val="ListParagraph"/>
        <w:tabs>
          <w:tab w:val="left" w:pos="1418"/>
          <w:tab w:val="left" w:pos="2127"/>
        </w:tabs>
        <w:ind w:left="705"/>
        <w:jc w:val="both"/>
        <w:rPr>
          <w:rFonts w:ascii="Roboto" w:hAnsi="Roboto"/>
        </w:rPr>
      </w:pPr>
      <w:r w:rsidRPr="00316C24">
        <w:rPr>
          <w:rFonts w:ascii="Roboto" w:hAnsi="Roboto"/>
        </w:rPr>
        <w:t xml:space="preserve"> </w:t>
      </w:r>
    </w:p>
    <w:p w14:paraId="17BDC42C" w14:textId="4D253D8F" w:rsidR="00F24568" w:rsidRPr="00316C24" w:rsidRDefault="007427CB" w:rsidP="005F01D9">
      <w:pPr>
        <w:pStyle w:val="pschedule1"/>
        <w:numPr>
          <w:ilvl w:val="0"/>
          <w:numId w:val="13"/>
        </w:numPr>
        <w:tabs>
          <w:tab w:val="clear" w:pos="705"/>
          <w:tab w:val="left" w:pos="1418"/>
          <w:tab w:val="left" w:pos="2127"/>
        </w:tabs>
        <w:spacing w:after="0"/>
        <w:ind w:left="567" w:hanging="567"/>
        <w:rPr>
          <w:rFonts w:ascii="Roboto" w:hAnsi="Roboto"/>
        </w:rPr>
      </w:pPr>
      <w:bookmarkStart w:id="14" w:name="_Ref113626800"/>
      <w:r w:rsidRPr="00316C24">
        <w:rPr>
          <w:rFonts w:ascii="Roboto" w:hAnsi="Roboto"/>
        </w:rPr>
        <w:t>Termination of the Grant</w:t>
      </w:r>
      <w:bookmarkEnd w:id="14"/>
    </w:p>
    <w:p w14:paraId="661B86BA" w14:textId="77777777" w:rsidR="00F24568" w:rsidRPr="00316C24" w:rsidRDefault="00F24568" w:rsidP="005F01D9">
      <w:pPr>
        <w:tabs>
          <w:tab w:val="left" w:pos="1418"/>
          <w:tab w:val="left" w:pos="2127"/>
        </w:tabs>
        <w:ind w:left="567" w:hanging="567"/>
        <w:jc w:val="both"/>
        <w:rPr>
          <w:rFonts w:ascii="Roboto" w:hAnsi="Roboto"/>
          <w:b/>
        </w:rPr>
      </w:pPr>
    </w:p>
    <w:p w14:paraId="490C76FF" w14:textId="20989532" w:rsidR="00F24568" w:rsidRPr="00316C24" w:rsidRDefault="007427CB" w:rsidP="005F01D9">
      <w:pPr>
        <w:pStyle w:val="ListParagraph"/>
        <w:numPr>
          <w:ilvl w:val="1"/>
          <w:numId w:val="13"/>
        </w:numPr>
        <w:tabs>
          <w:tab w:val="clear" w:pos="705"/>
          <w:tab w:val="left" w:pos="1418"/>
          <w:tab w:val="left" w:pos="2127"/>
        </w:tabs>
        <w:ind w:left="567" w:hanging="567"/>
        <w:jc w:val="both"/>
        <w:rPr>
          <w:rFonts w:ascii="Roboto" w:hAnsi="Roboto"/>
        </w:rPr>
      </w:pPr>
      <w:bookmarkStart w:id="15" w:name="_Ref113627275"/>
      <w:r w:rsidRPr="00316C24">
        <w:rPr>
          <w:rFonts w:ascii="Roboto" w:hAnsi="Roboto"/>
        </w:rPr>
        <w:t>The Foundation reserves the right, without notice</w:t>
      </w:r>
      <w:r w:rsidR="007C762D" w:rsidRPr="00316C24">
        <w:rPr>
          <w:rFonts w:ascii="Roboto" w:hAnsi="Roboto"/>
        </w:rPr>
        <w:t xml:space="preserve"> at any time</w:t>
      </w:r>
      <w:r w:rsidRPr="00316C24">
        <w:rPr>
          <w:rFonts w:ascii="Roboto" w:hAnsi="Roboto"/>
        </w:rPr>
        <w:t xml:space="preserve">, </w:t>
      </w:r>
      <w:r w:rsidR="007C762D" w:rsidRPr="00316C24">
        <w:rPr>
          <w:rFonts w:ascii="Roboto" w:hAnsi="Roboto"/>
        </w:rPr>
        <w:t xml:space="preserve">immediately </w:t>
      </w:r>
      <w:r w:rsidRPr="00316C24">
        <w:rPr>
          <w:rFonts w:ascii="Roboto" w:hAnsi="Roboto"/>
        </w:rPr>
        <w:t>to terminate the Grant should it so wish</w:t>
      </w:r>
      <w:r w:rsidR="007C762D" w:rsidRPr="00316C24">
        <w:rPr>
          <w:rFonts w:ascii="Roboto" w:hAnsi="Roboto"/>
        </w:rPr>
        <w:t>es</w:t>
      </w:r>
      <w:r w:rsidRPr="00316C24">
        <w:rPr>
          <w:rFonts w:ascii="Roboto" w:hAnsi="Roboto"/>
        </w:rPr>
        <w:t xml:space="preserve">.  In such a case, the Foundation will, subject to the provisions of paragraph </w:t>
      </w:r>
      <w:r w:rsidR="00AF6EAE" w:rsidRPr="00316C24">
        <w:rPr>
          <w:rFonts w:ascii="Roboto" w:hAnsi="Roboto"/>
        </w:rPr>
        <w:fldChar w:fldCharType="begin"/>
      </w:r>
      <w:r w:rsidR="00AF6EAE" w:rsidRPr="00316C24">
        <w:rPr>
          <w:rFonts w:ascii="Roboto" w:hAnsi="Roboto"/>
        </w:rPr>
        <w:instrText xml:space="preserve"> REF _Ref113626881 \r \h </w:instrText>
      </w:r>
      <w:r w:rsidR="00AF6EAE" w:rsidRPr="00316C24">
        <w:rPr>
          <w:rFonts w:ascii="Roboto" w:hAnsi="Roboto"/>
        </w:rPr>
      </w:r>
      <w:r w:rsidR="00316C24">
        <w:rPr>
          <w:rFonts w:ascii="Roboto" w:hAnsi="Roboto"/>
        </w:rPr>
        <w:instrText xml:space="preserve"> \* MERGEFORMAT </w:instrText>
      </w:r>
      <w:r w:rsidR="00AF6EAE" w:rsidRPr="00316C24">
        <w:rPr>
          <w:rFonts w:ascii="Roboto" w:hAnsi="Roboto"/>
        </w:rPr>
        <w:fldChar w:fldCharType="separate"/>
      </w:r>
      <w:r w:rsidR="00EC70F7" w:rsidRPr="00316C24">
        <w:rPr>
          <w:rFonts w:ascii="Roboto" w:hAnsi="Roboto"/>
        </w:rPr>
        <w:t>10</w:t>
      </w:r>
      <w:r w:rsidR="00AF6EAE" w:rsidRPr="00316C24">
        <w:rPr>
          <w:rFonts w:ascii="Roboto" w:hAnsi="Roboto"/>
        </w:rPr>
        <w:fldChar w:fldCharType="end"/>
      </w:r>
      <w:r w:rsidRPr="00316C24">
        <w:rPr>
          <w:rFonts w:ascii="Roboto" w:hAnsi="Roboto"/>
        </w:rPr>
        <w:t xml:space="preserve"> above, reimburse the Institution for Project expenditure properly incurred up to the termination date, but it will not in any event be responsible for, nor indemnify the Institution against, any other costs or liabilities nor, without limitation, any of the matters referred to in paragraph </w:t>
      </w:r>
      <w:r w:rsidR="00AF6EAE" w:rsidRPr="00316C24">
        <w:rPr>
          <w:rFonts w:ascii="Roboto" w:hAnsi="Roboto"/>
        </w:rPr>
        <w:fldChar w:fldCharType="begin"/>
      </w:r>
      <w:r w:rsidR="00AF6EAE" w:rsidRPr="00316C24">
        <w:rPr>
          <w:rFonts w:ascii="Roboto" w:hAnsi="Roboto"/>
        </w:rPr>
        <w:instrText xml:space="preserve"> REF _Ref113627239 \r \h </w:instrText>
      </w:r>
      <w:r w:rsidR="00AF6EAE" w:rsidRPr="00316C24">
        <w:rPr>
          <w:rFonts w:ascii="Roboto" w:hAnsi="Roboto"/>
        </w:rPr>
      </w:r>
      <w:r w:rsidR="00316C24">
        <w:rPr>
          <w:rFonts w:ascii="Roboto" w:hAnsi="Roboto"/>
        </w:rPr>
        <w:instrText xml:space="preserve"> \* MERGEFORMAT </w:instrText>
      </w:r>
      <w:r w:rsidR="00AF6EAE" w:rsidRPr="00316C24">
        <w:rPr>
          <w:rFonts w:ascii="Roboto" w:hAnsi="Roboto"/>
        </w:rPr>
        <w:fldChar w:fldCharType="separate"/>
      </w:r>
      <w:r w:rsidR="00EC70F7" w:rsidRPr="00316C24">
        <w:rPr>
          <w:rFonts w:ascii="Roboto" w:hAnsi="Roboto"/>
        </w:rPr>
        <w:t>4.1</w:t>
      </w:r>
      <w:r w:rsidR="00AF6EAE" w:rsidRPr="00316C24">
        <w:rPr>
          <w:rFonts w:ascii="Roboto" w:hAnsi="Roboto"/>
        </w:rPr>
        <w:fldChar w:fldCharType="end"/>
      </w:r>
      <w:r w:rsidRPr="00316C24">
        <w:rPr>
          <w:rFonts w:ascii="Roboto" w:hAnsi="Roboto"/>
        </w:rPr>
        <w:t xml:space="preserve"> above.</w:t>
      </w:r>
      <w:bookmarkEnd w:id="15"/>
      <w:r w:rsidRPr="00316C24">
        <w:rPr>
          <w:rFonts w:ascii="Roboto" w:hAnsi="Roboto"/>
        </w:rPr>
        <w:t xml:space="preserve"> </w:t>
      </w:r>
    </w:p>
    <w:p w14:paraId="7E3DDDEA" w14:textId="77777777" w:rsidR="00F24568" w:rsidRPr="00316C24" w:rsidRDefault="00F24568" w:rsidP="005F01D9">
      <w:pPr>
        <w:tabs>
          <w:tab w:val="left" w:pos="1418"/>
          <w:tab w:val="left" w:pos="2127"/>
        </w:tabs>
        <w:ind w:left="567" w:hanging="567"/>
        <w:jc w:val="both"/>
        <w:rPr>
          <w:rFonts w:ascii="Roboto" w:hAnsi="Roboto"/>
        </w:rPr>
      </w:pPr>
    </w:p>
    <w:p w14:paraId="26774C93" w14:textId="5E68F761" w:rsidR="00F24568" w:rsidRPr="00316C24" w:rsidRDefault="007427CB" w:rsidP="005F01D9">
      <w:pPr>
        <w:pStyle w:val="ListParagraph"/>
        <w:numPr>
          <w:ilvl w:val="1"/>
          <w:numId w:val="13"/>
        </w:numPr>
        <w:tabs>
          <w:tab w:val="clear" w:pos="705"/>
          <w:tab w:val="left" w:pos="1418"/>
          <w:tab w:val="left" w:pos="2127"/>
        </w:tabs>
        <w:ind w:left="567" w:hanging="567"/>
        <w:jc w:val="both"/>
        <w:rPr>
          <w:rFonts w:ascii="Roboto" w:hAnsi="Roboto"/>
        </w:rPr>
      </w:pPr>
      <w:r w:rsidRPr="00316C24">
        <w:rPr>
          <w:rFonts w:ascii="Roboto" w:hAnsi="Roboto"/>
        </w:rPr>
        <w:t xml:space="preserve">Without prejudice to the generality of paragraph </w:t>
      </w:r>
      <w:r w:rsidR="00AF6EAE" w:rsidRPr="00316C24">
        <w:rPr>
          <w:rFonts w:ascii="Roboto" w:hAnsi="Roboto"/>
        </w:rPr>
        <w:fldChar w:fldCharType="begin"/>
      </w:r>
      <w:r w:rsidR="00AF6EAE" w:rsidRPr="00316C24">
        <w:rPr>
          <w:rFonts w:ascii="Roboto" w:hAnsi="Roboto"/>
        </w:rPr>
        <w:instrText xml:space="preserve"> REF _Ref113627275 \r \h </w:instrText>
      </w:r>
      <w:r w:rsidR="00AF6EAE" w:rsidRPr="00316C24">
        <w:rPr>
          <w:rFonts w:ascii="Roboto" w:hAnsi="Roboto"/>
        </w:rPr>
      </w:r>
      <w:r w:rsidR="00316C24">
        <w:rPr>
          <w:rFonts w:ascii="Roboto" w:hAnsi="Roboto"/>
        </w:rPr>
        <w:instrText xml:space="preserve"> \* MERGEFORMAT </w:instrText>
      </w:r>
      <w:r w:rsidR="00AF6EAE" w:rsidRPr="00316C24">
        <w:rPr>
          <w:rFonts w:ascii="Roboto" w:hAnsi="Roboto"/>
        </w:rPr>
        <w:fldChar w:fldCharType="separate"/>
      </w:r>
      <w:r w:rsidR="00EC70F7" w:rsidRPr="00316C24">
        <w:rPr>
          <w:rFonts w:ascii="Roboto" w:hAnsi="Roboto"/>
        </w:rPr>
        <w:t>13.1</w:t>
      </w:r>
      <w:r w:rsidR="00AF6EAE" w:rsidRPr="00316C24">
        <w:rPr>
          <w:rFonts w:ascii="Roboto" w:hAnsi="Roboto"/>
        </w:rPr>
        <w:fldChar w:fldCharType="end"/>
      </w:r>
      <w:r w:rsidRPr="00316C24">
        <w:rPr>
          <w:rFonts w:ascii="Roboto" w:hAnsi="Roboto"/>
        </w:rPr>
        <w:t xml:space="preserve">, in the event that the conditions in paragraph </w:t>
      </w:r>
      <w:r w:rsidR="00AF6EAE" w:rsidRPr="00316C24">
        <w:rPr>
          <w:rFonts w:ascii="Roboto" w:hAnsi="Roboto"/>
        </w:rPr>
        <w:fldChar w:fldCharType="begin"/>
      </w:r>
      <w:r w:rsidR="00AF6EAE" w:rsidRPr="00316C24">
        <w:rPr>
          <w:rFonts w:ascii="Roboto" w:hAnsi="Roboto"/>
        </w:rPr>
        <w:instrText xml:space="preserve"> REF _Ref113627053 \r \h </w:instrText>
      </w:r>
      <w:r w:rsidR="00AF6EAE" w:rsidRPr="00316C24">
        <w:rPr>
          <w:rFonts w:ascii="Roboto" w:hAnsi="Roboto"/>
        </w:rPr>
      </w:r>
      <w:r w:rsidR="00316C24">
        <w:rPr>
          <w:rFonts w:ascii="Roboto" w:hAnsi="Roboto"/>
        </w:rPr>
        <w:instrText xml:space="preserve"> \* MERGEFORMAT </w:instrText>
      </w:r>
      <w:r w:rsidR="00AF6EAE" w:rsidRPr="00316C24">
        <w:rPr>
          <w:rFonts w:ascii="Roboto" w:hAnsi="Roboto"/>
        </w:rPr>
        <w:fldChar w:fldCharType="separate"/>
      </w:r>
      <w:r w:rsidR="00EC70F7" w:rsidRPr="00316C24">
        <w:rPr>
          <w:rFonts w:ascii="Roboto" w:hAnsi="Roboto"/>
        </w:rPr>
        <w:t>3.6</w:t>
      </w:r>
      <w:r w:rsidR="00AF6EAE" w:rsidRPr="00316C24">
        <w:rPr>
          <w:rFonts w:ascii="Roboto" w:hAnsi="Roboto"/>
        </w:rPr>
        <w:fldChar w:fldCharType="end"/>
      </w:r>
      <w:r w:rsidRPr="00316C24">
        <w:rPr>
          <w:rFonts w:ascii="Roboto" w:hAnsi="Roboto"/>
        </w:rPr>
        <w:t xml:space="preserve"> are not satisfied, termination of the Grant will occur on the date on which the Foundation notifies the Institution that the relevant condition has not been met.</w:t>
      </w:r>
    </w:p>
    <w:p w14:paraId="3AB68E32" w14:textId="77777777" w:rsidR="007C762D" w:rsidRPr="00316C24" w:rsidRDefault="007C762D" w:rsidP="005F01D9">
      <w:pPr>
        <w:tabs>
          <w:tab w:val="left" w:pos="1418"/>
          <w:tab w:val="left" w:pos="2127"/>
        </w:tabs>
        <w:ind w:left="567" w:hanging="567"/>
        <w:jc w:val="both"/>
        <w:rPr>
          <w:rFonts w:ascii="Roboto" w:hAnsi="Roboto"/>
        </w:rPr>
      </w:pPr>
    </w:p>
    <w:p w14:paraId="1A477141" w14:textId="6B4A96EE" w:rsidR="007C762D" w:rsidRPr="00316C24" w:rsidRDefault="007427CB" w:rsidP="005F01D9">
      <w:pPr>
        <w:pStyle w:val="ListParagraph"/>
        <w:numPr>
          <w:ilvl w:val="1"/>
          <w:numId w:val="13"/>
        </w:numPr>
        <w:tabs>
          <w:tab w:val="clear" w:pos="705"/>
          <w:tab w:val="left" w:pos="1418"/>
          <w:tab w:val="left" w:pos="2127"/>
        </w:tabs>
        <w:ind w:left="567" w:hanging="567"/>
        <w:jc w:val="both"/>
        <w:rPr>
          <w:rFonts w:ascii="Roboto" w:hAnsi="Roboto"/>
        </w:rPr>
      </w:pPr>
      <w:r w:rsidRPr="00316C24">
        <w:rPr>
          <w:rFonts w:ascii="Roboto" w:hAnsi="Roboto"/>
        </w:rPr>
        <w:t>The Foundation may at any time terminate this Agreement by notice in writing to the Institution,  such termination to take effect as specified in the notice, if the Institution is in material or persistent breach of this Agreement and, in the case of a breach capable of remedy within thirty (30) days, the breach is not remedied within thirty (30) days of the Institution’s receipt of a notice specifying the breach and requiring its remedy.</w:t>
      </w:r>
    </w:p>
    <w:p w14:paraId="4309A7F1" w14:textId="77777777" w:rsidR="007C762D" w:rsidRPr="00316C24" w:rsidRDefault="007C762D" w:rsidP="00F24568">
      <w:pPr>
        <w:tabs>
          <w:tab w:val="left" w:pos="709"/>
          <w:tab w:val="left" w:pos="1418"/>
          <w:tab w:val="left" w:pos="2127"/>
        </w:tabs>
        <w:ind w:left="709" w:hanging="709"/>
        <w:jc w:val="both"/>
        <w:rPr>
          <w:rFonts w:ascii="Roboto" w:hAnsi="Roboto"/>
        </w:rPr>
      </w:pPr>
    </w:p>
    <w:p w14:paraId="439F08F2" w14:textId="6281CE7D" w:rsidR="007C762D" w:rsidRPr="00316C24" w:rsidRDefault="007427CB" w:rsidP="005F01D9">
      <w:pPr>
        <w:pStyle w:val="ListParagraph"/>
        <w:numPr>
          <w:ilvl w:val="1"/>
          <w:numId w:val="13"/>
        </w:numPr>
        <w:tabs>
          <w:tab w:val="clear" w:pos="705"/>
          <w:tab w:val="left" w:pos="1418"/>
          <w:tab w:val="left" w:pos="2127"/>
        </w:tabs>
        <w:ind w:left="567" w:hanging="567"/>
        <w:jc w:val="both"/>
        <w:rPr>
          <w:rFonts w:ascii="Roboto" w:hAnsi="Roboto"/>
        </w:rPr>
      </w:pPr>
      <w:r w:rsidRPr="00316C24">
        <w:rPr>
          <w:rFonts w:ascii="Roboto" w:hAnsi="Roboto"/>
        </w:rPr>
        <w:t xml:space="preserve">Following any termination of this Agreement for any reason, the following provisions shall remain in full force and effect: paragraphs </w:t>
      </w:r>
      <w:r w:rsidR="00AF6EAE" w:rsidRPr="00316C24">
        <w:rPr>
          <w:rFonts w:ascii="Roboto" w:hAnsi="Roboto"/>
        </w:rPr>
        <w:fldChar w:fldCharType="begin"/>
      </w:r>
      <w:r w:rsidR="00AF6EAE" w:rsidRPr="00316C24">
        <w:rPr>
          <w:rFonts w:ascii="Roboto" w:hAnsi="Roboto"/>
        </w:rPr>
        <w:instrText xml:space="preserve"> REF _Ref113627332 \r \h </w:instrText>
      </w:r>
      <w:r w:rsidR="00AF6EAE" w:rsidRPr="00316C24">
        <w:rPr>
          <w:rFonts w:ascii="Roboto" w:hAnsi="Roboto"/>
        </w:rPr>
      </w:r>
      <w:r w:rsidR="00316C24">
        <w:rPr>
          <w:rFonts w:ascii="Roboto" w:hAnsi="Roboto"/>
        </w:rPr>
        <w:instrText xml:space="preserve"> \* MERGEFORMAT </w:instrText>
      </w:r>
      <w:r w:rsidR="00AF6EAE" w:rsidRPr="00316C24">
        <w:rPr>
          <w:rFonts w:ascii="Roboto" w:hAnsi="Roboto"/>
        </w:rPr>
        <w:fldChar w:fldCharType="separate"/>
      </w:r>
      <w:r w:rsidR="00EC70F7" w:rsidRPr="00316C24">
        <w:rPr>
          <w:rFonts w:ascii="Roboto" w:hAnsi="Roboto"/>
        </w:rPr>
        <w:t>8</w:t>
      </w:r>
      <w:r w:rsidR="00AF6EAE" w:rsidRPr="00316C24">
        <w:rPr>
          <w:rFonts w:ascii="Roboto" w:hAnsi="Roboto"/>
        </w:rPr>
        <w:fldChar w:fldCharType="end"/>
      </w:r>
      <w:r w:rsidR="00B23714" w:rsidRPr="00316C24">
        <w:rPr>
          <w:rFonts w:ascii="Roboto" w:hAnsi="Roboto"/>
        </w:rPr>
        <w:t xml:space="preserve">, </w:t>
      </w:r>
      <w:r w:rsidR="00AF6EAE" w:rsidRPr="00316C24">
        <w:rPr>
          <w:rFonts w:ascii="Roboto" w:hAnsi="Roboto"/>
        </w:rPr>
        <w:fldChar w:fldCharType="begin"/>
      </w:r>
      <w:r w:rsidR="00AF6EAE" w:rsidRPr="00316C24">
        <w:rPr>
          <w:rFonts w:ascii="Roboto" w:hAnsi="Roboto"/>
        </w:rPr>
        <w:instrText xml:space="preserve"> REF _Ref113627340 \r \h </w:instrText>
      </w:r>
      <w:r w:rsidR="00AF6EAE" w:rsidRPr="00316C24">
        <w:rPr>
          <w:rFonts w:ascii="Roboto" w:hAnsi="Roboto"/>
        </w:rPr>
      </w:r>
      <w:r w:rsidR="00316C24">
        <w:rPr>
          <w:rFonts w:ascii="Roboto" w:hAnsi="Roboto"/>
        </w:rPr>
        <w:instrText xml:space="preserve"> \* MERGEFORMAT </w:instrText>
      </w:r>
      <w:r w:rsidR="00AF6EAE" w:rsidRPr="00316C24">
        <w:rPr>
          <w:rFonts w:ascii="Roboto" w:hAnsi="Roboto"/>
        </w:rPr>
        <w:fldChar w:fldCharType="separate"/>
      </w:r>
      <w:r w:rsidR="00EC70F7" w:rsidRPr="00316C24">
        <w:rPr>
          <w:rFonts w:ascii="Roboto" w:hAnsi="Roboto"/>
        </w:rPr>
        <w:t>9</w:t>
      </w:r>
      <w:r w:rsidR="00AF6EAE" w:rsidRPr="00316C24">
        <w:rPr>
          <w:rFonts w:ascii="Roboto" w:hAnsi="Roboto"/>
        </w:rPr>
        <w:fldChar w:fldCharType="end"/>
      </w:r>
      <w:r w:rsidR="00B23714" w:rsidRPr="00316C24">
        <w:rPr>
          <w:rFonts w:ascii="Roboto" w:hAnsi="Roboto"/>
        </w:rPr>
        <w:t xml:space="preserve">, </w:t>
      </w:r>
      <w:r w:rsidR="00AF6EAE" w:rsidRPr="00316C24">
        <w:rPr>
          <w:rFonts w:ascii="Roboto" w:hAnsi="Roboto"/>
        </w:rPr>
        <w:fldChar w:fldCharType="begin"/>
      </w:r>
      <w:r w:rsidR="00AF6EAE" w:rsidRPr="00316C24">
        <w:rPr>
          <w:rFonts w:ascii="Roboto" w:hAnsi="Roboto"/>
        </w:rPr>
        <w:instrText xml:space="preserve"> REF _Ref113627371 \r \h </w:instrText>
      </w:r>
      <w:r w:rsidR="00AF6EAE" w:rsidRPr="00316C24">
        <w:rPr>
          <w:rFonts w:ascii="Roboto" w:hAnsi="Roboto"/>
        </w:rPr>
      </w:r>
      <w:r w:rsidR="00316C24">
        <w:rPr>
          <w:rFonts w:ascii="Roboto" w:hAnsi="Roboto"/>
        </w:rPr>
        <w:instrText xml:space="preserve"> \* MERGEFORMAT </w:instrText>
      </w:r>
      <w:r w:rsidR="00AF6EAE" w:rsidRPr="00316C24">
        <w:rPr>
          <w:rFonts w:ascii="Roboto" w:hAnsi="Roboto"/>
        </w:rPr>
        <w:fldChar w:fldCharType="separate"/>
      </w:r>
      <w:r w:rsidR="00EC70F7" w:rsidRPr="00316C24">
        <w:rPr>
          <w:rFonts w:ascii="Roboto" w:hAnsi="Roboto"/>
        </w:rPr>
        <w:t>11</w:t>
      </w:r>
      <w:r w:rsidR="00AF6EAE" w:rsidRPr="00316C24">
        <w:rPr>
          <w:rFonts w:ascii="Roboto" w:hAnsi="Roboto"/>
        </w:rPr>
        <w:fldChar w:fldCharType="end"/>
      </w:r>
      <w:r w:rsidR="00B23714" w:rsidRPr="00316C24">
        <w:rPr>
          <w:rFonts w:ascii="Roboto" w:hAnsi="Roboto"/>
        </w:rPr>
        <w:t xml:space="preserve">, </w:t>
      </w:r>
      <w:r w:rsidR="00AF6EAE" w:rsidRPr="00316C24">
        <w:rPr>
          <w:rFonts w:ascii="Roboto" w:hAnsi="Roboto"/>
        </w:rPr>
        <w:fldChar w:fldCharType="begin"/>
      </w:r>
      <w:r w:rsidR="00AF6EAE" w:rsidRPr="00316C24">
        <w:rPr>
          <w:rFonts w:ascii="Roboto" w:hAnsi="Roboto"/>
        </w:rPr>
        <w:instrText xml:space="preserve"> REF _Ref113627396 \r \h </w:instrText>
      </w:r>
      <w:r w:rsidR="00AF6EAE" w:rsidRPr="00316C24">
        <w:rPr>
          <w:rFonts w:ascii="Roboto" w:hAnsi="Roboto"/>
        </w:rPr>
      </w:r>
      <w:r w:rsidR="00316C24">
        <w:rPr>
          <w:rFonts w:ascii="Roboto" w:hAnsi="Roboto"/>
        </w:rPr>
        <w:instrText xml:space="preserve"> \* MERGEFORMAT </w:instrText>
      </w:r>
      <w:r w:rsidR="00AF6EAE" w:rsidRPr="00316C24">
        <w:rPr>
          <w:rFonts w:ascii="Roboto" w:hAnsi="Roboto"/>
        </w:rPr>
        <w:fldChar w:fldCharType="separate"/>
      </w:r>
      <w:r w:rsidR="00EC70F7" w:rsidRPr="00316C24">
        <w:rPr>
          <w:rFonts w:ascii="Roboto" w:hAnsi="Roboto"/>
        </w:rPr>
        <w:t>16</w:t>
      </w:r>
      <w:r w:rsidR="00AF6EAE" w:rsidRPr="00316C24">
        <w:rPr>
          <w:rFonts w:ascii="Roboto" w:hAnsi="Roboto"/>
        </w:rPr>
        <w:fldChar w:fldCharType="end"/>
      </w:r>
      <w:r w:rsidRPr="00316C24">
        <w:rPr>
          <w:rFonts w:ascii="Roboto" w:hAnsi="Roboto"/>
        </w:rPr>
        <w:t>.</w:t>
      </w:r>
    </w:p>
    <w:p w14:paraId="49C172E7" w14:textId="77777777" w:rsidR="00F24568" w:rsidRPr="00316C24" w:rsidRDefault="00F24568" w:rsidP="005F01D9">
      <w:pPr>
        <w:tabs>
          <w:tab w:val="left" w:pos="1418"/>
          <w:tab w:val="left" w:pos="2127"/>
        </w:tabs>
        <w:ind w:left="567" w:hanging="567"/>
        <w:jc w:val="both"/>
        <w:rPr>
          <w:rFonts w:ascii="Roboto" w:hAnsi="Roboto"/>
        </w:rPr>
      </w:pPr>
    </w:p>
    <w:p w14:paraId="1D61D70B" w14:textId="4F9F4A75" w:rsidR="00F24568" w:rsidRPr="00316C24" w:rsidRDefault="007427CB" w:rsidP="005F01D9">
      <w:pPr>
        <w:pStyle w:val="pschedule1"/>
        <w:numPr>
          <w:ilvl w:val="0"/>
          <w:numId w:val="13"/>
        </w:numPr>
        <w:tabs>
          <w:tab w:val="clear" w:pos="705"/>
          <w:tab w:val="left" w:pos="1418"/>
          <w:tab w:val="left" w:pos="2127"/>
        </w:tabs>
        <w:spacing w:after="0"/>
        <w:ind w:left="567" w:hanging="567"/>
        <w:rPr>
          <w:rFonts w:ascii="Roboto" w:hAnsi="Roboto"/>
        </w:rPr>
      </w:pPr>
      <w:r w:rsidRPr="00316C24">
        <w:rPr>
          <w:rFonts w:ascii="Roboto" w:hAnsi="Roboto"/>
        </w:rPr>
        <w:t>Site Visits</w:t>
      </w:r>
    </w:p>
    <w:p w14:paraId="4D8393A4" w14:textId="77777777" w:rsidR="00F24568" w:rsidRPr="00316C24" w:rsidRDefault="00F24568" w:rsidP="005F01D9">
      <w:pPr>
        <w:tabs>
          <w:tab w:val="left" w:pos="1418"/>
          <w:tab w:val="left" w:pos="2127"/>
        </w:tabs>
        <w:ind w:left="567" w:hanging="567"/>
        <w:jc w:val="both"/>
        <w:rPr>
          <w:rFonts w:ascii="Roboto" w:hAnsi="Roboto"/>
        </w:rPr>
      </w:pPr>
    </w:p>
    <w:p w14:paraId="4BC3E1D4" w14:textId="2CF83AFA" w:rsidR="00F24568" w:rsidRPr="00316C24" w:rsidRDefault="007427CB" w:rsidP="000C7900">
      <w:pPr>
        <w:pStyle w:val="ListParagraph"/>
        <w:tabs>
          <w:tab w:val="left" w:pos="1418"/>
          <w:tab w:val="left" w:pos="2127"/>
        </w:tabs>
        <w:ind w:left="0"/>
        <w:jc w:val="both"/>
        <w:rPr>
          <w:rFonts w:ascii="Roboto" w:hAnsi="Roboto"/>
        </w:rPr>
      </w:pPr>
      <w:r w:rsidRPr="00316C24">
        <w:rPr>
          <w:rFonts w:ascii="Roboto" w:hAnsi="Roboto"/>
        </w:rPr>
        <w:t>The Foundation may inspect the Project facilities at the Institution at any reasonable time by giving reasonable notice to the Institution.</w:t>
      </w:r>
    </w:p>
    <w:p w14:paraId="34BB6765" w14:textId="77777777" w:rsidR="00F24568" w:rsidRPr="00316C24" w:rsidRDefault="00F24568" w:rsidP="005F01D9">
      <w:pPr>
        <w:tabs>
          <w:tab w:val="left" w:pos="1418"/>
          <w:tab w:val="left" w:pos="2127"/>
        </w:tabs>
        <w:ind w:left="567" w:hanging="567"/>
        <w:jc w:val="both"/>
        <w:rPr>
          <w:rFonts w:ascii="Roboto" w:hAnsi="Roboto"/>
          <w:b/>
        </w:rPr>
      </w:pPr>
    </w:p>
    <w:p w14:paraId="147A5E51" w14:textId="49FB65CE" w:rsidR="00F24568" w:rsidRPr="00316C24" w:rsidRDefault="007427CB" w:rsidP="005F01D9">
      <w:pPr>
        <w:pStyle w:val="pschedule1"/>
        <w:numPr>
          <w:ilvl w:val="0"/>
          <w:numId w:val="13"/>
        </w:numPr>
        <w:tabs>
          <w:tab w:val="clear" w:pos="705"/>
          <w:tab w:val="left" w:pos="1418"/>
          <w:tab w:val="left" w:pos="2127"/>
        </w:tabs>
        <w:spacing w:after="0"/>
        <w:ind w:left="567" w:hanging="567"/>
        <w:rPr>
          <w:rFonts w:ascii="Roboto" w:hAnsi="Roboto"/>
        </w:rPr>
      </w:pPr>
      <w:r w:rsidRPr="00316C24">
        <w:rPr>
          <w:rFonts w:ascii="Roboto" w:hAnsi="Roboto"/>
        </w:rPr>
        <w:t>Supervision, monitoring and evaluation</w:t>
      </w:r>
    </w:p>
    <w:p w14:paraId="35810DFC" w14:textId="77777777" w:rsidR="00F24568" w:rsidRPr="00316C24" w:rsidRDefault="00F24568" w:rsidP="005F01D9">
      <w:pPr>
        <w:tabs>
          <w:tab w:val="left" w:pos="1418"/>
          <w:tab w:val="left" w:pos="2127"/>
        </w:tabs>
        <w:ind w:left="567" w:hanging="567"/>
        <w:jc w:val="both"/>
        <w:rPr>
          <w:rFonts w:ascii="Roboto" w:hAnsi="Roboto"/>
          <w:b/>
        </w:rPr>
      </w:pPr>
    </w:p>
    <w:p w14:paraId="33025E1B" w14:textId="4C7D79A2" w:rsidR="00F24568" w:rsidRPr="00316C24" w:rsidRDefault="007427CB" w:rsidP="000C7900">
      <w:pPr>
        <w:pStyle w:val="ListParagraph"/>
        <w:tabs>
          <w:tab w:val="left" w:pos="1418"/>
          <w:tab w:val="left" w:pos="2127"/>
        </w:tabs>
        <w:ind w:left="0"/>
        <w:jc w:val="both"/>
        <w:rPr>
          <w:rFonts w:ascii="Roboto" w:hAnsi="Roboto"/>
        </w:rPr>
      </w:pPr>
      <w:r w:rsidRPr="00316C24">
        <w:rPr>
          <w:rFonts w:ascii="Roboto" w:hAnsi="Roboto"/>
        </w:rPr>
        <w:t>The Foundation has a responsibility to ensure that work of the highest quality is produced.  The Foundation therefore requires that the Institution ensures that all funded work is at all times adequately supervised, monitored and evaluated.  The results of the Project must be subject to proper evaluation before they are published.</w:t>
      </w:r>
    </w:p>
    <w:p w14:paraId="7CE0F850" w14:textId="77777777" w:rsidR="00F24568" w:rsidRPr="00316C24" w:rsidRDefault="00F24568" w:rsidP="005F01D9">
      <w:pPr>
        <w:tabs>
          <w:tab w:val="left" w:pos="1418"/>
          <w:tab w:val="left" w:pos="2127"/>
        </w:tabs>
        <w:ind w:left="567" w:hanging="567"/>
        <w:jc w:val="both"/>
        <w:rPr>
          <w:rFonts w:ascii="Roboto" w:hAnsi="Roboto"/>
          <w:b/>
        </w:rPr>
      </w:pPr>
    </w:p>
    <w:p w14:paraId="5DA31257" w14:textId="04B027FA" w:rsidR="00F24568" w:rsidRPr="00316C24" w:rsidRDefault="007427CB" w:rsidP="005F01D9">
      <w:pPr>
        <w:pStyle w:val="ListParagraph"/>
        <w:numPr>
          <w:ilvl w:val="0"/>
          <w:numId w:val="13"/>
        </w:numPr>
        <w:tabs>
          <w:tab w:val="clear" w:pos="705"/>
          <w:tab w:val="left" w:pos="1418"/>
          <w:tab w:val="left" w:pos="2127"/>
        </w:tabs>
        <w:ind w:left="567" w:hanging="567"/>
        <w:jc w:val="both"/>
        <w:rPr>
          <w:rFonts w:ascii="Roboto" w:hAnsi="Roboto"/>
        </w:rPr>
      </w:pPr>
      <w:bookmarkStart w:id="16" w:name="_Ref113627396"/>
      <w:r w:rsidRPr="00316C24">
        <w:rPr>
          <w:rFonts w:ascii="Roboto" w:hAnsi="Roboto"/>
          <w:b/>
        </w:rPr>
        <w:t>Publications and Publicity</w:t>
      </w:r>
      <w:bookmarkEnd w:id="16"/>
    </w:p>
    <w:p w14:paraId="5403886B" w14:textId="77777777" w:rsidR="00F24568" w:rsidRPr="00316C24" w:rsidRDefault="00F24568" w:rsidP="005F01D9">
      <w:pPr>
        <w:tabs>
          <w:tab w:val="left" w:pos="1418"/>
          <w:tab w:val="left" w:pos="2127"/>
        </w:tabs>
        <w:ind w:left="567" w:hanging="567"/>
        <w:jc w:val="both"/>
        <w:rPr>
          <w:rFonts w:ascii="Roboto" w:hAnsi="Roboto"/>
        </w:rPr>
      </w:pPr>
    </w:p>
    <w:p w14:paraId="26955188" w14:textId="6D900A51" w:rsidR="00F24568" w:rsidRPr="00316C24" w:rsidRDefault="007427CB" w:rsidP="005F01D9">
      <w:pPr>
        <w:pStyle w:val="ListParagraph"/>
        <w:numPr>
          <w:ilvl w:val="1"/>
          <w:numId w:val="13"/>
        </w:numPr>
        <w:tabs>
          <w:tab w:val="clear" w:pos="705"/>
          <w:tab w:val="left" w:pos="1418"/>
          <w:tab w:val="left" w:pos="2127"/>
        </w:tabs>
        <w:ind w:left="567" w:hanging="567"/>
        <w:jc w:val="both"/>
        <w:rPr>
          <w:rFonts w:ascii="Roboto" w:hAnsi="Roboto"/>
        </w:rPr>
      </w:pPr>
      <w:r w:rsidRPr="00316C24">
        <w:rPr>
          <w:rFonts w:ascii="Roboto" w:hAnsi="Roboto"/>
        </w:rPr>
        <w:lastRenderedPageBreak/>
        <w:t xml:space="preserve">The Foundation's ability to award grants is dependent upon continued support from voluntary donations.  In order to maintain donations and to further public understanding of meningitis and its effects, the public needs to be kept informed of research developments, including the projects the Foundation directly funds.  The Foundation must, therefore, be kept informed of the results of the Project and it’s anticipated impact. This responsibility rests with the </w:t>
      </w:r>
      <w:r w:rsidR="003467FF" w:rsidRPr="00316C24">
        <w:rPr>
          <w:rFonts w:ascii="Roboto" w:hAnsi="Roboto"/>
        </w:rPr>
        <w:t>Institution</w:t>
      </w:r>
      <w:r w:rsidRPr="00316C24">
        <w:rPr>
          <w:rFonts w:ascii="Roboto" w:hAnsi="Roboto"/>
        </w:rPr>
        <w:t xml:space="preserve">. </w:t>
      </w:r>
    </w:p>
    <w:p w14:paraId="49658E05" w14:textId="77777777" w:rsidR="00F24568" w:rsidRPr="00316C24" w:rsidRDefault="00F24568" w:rsidP="005F01D9">
      <w:pPr>
        <w:ind w:left="567" w:hanging="567"/>
        <w:rPr>
          <w:rFonts w:ascii="Roboto" w:hAnsi="Roboto"/>
        </w:rPr>
      </w:pPr>
    </w:p>
    <w:p w14:paraId="0198639C" w14:textId="28DB7CEF" w:rsidR="00F24568" w:rsidRPr="00316C24" w:rsidRDefault="007427CB" w:rsidP="005F01D9">
      <w:pPr>
        <w:pStyle w:val="ListParagraph"/>
        <w:numPr>
          <w:ilvl w:val="1"/>
          <w:numId w:val="13"/>
        </w:numPr>
        <w:tabs>
          <w:tab w:val="clear" w:pos="705"/>
          <w:tab w:val="left" w:pos="1418"/>
          <w:tab w:val="left" w:pos="2127"/>
        </w:tabs>
        <w:ind w:left="567" w:hanging="567"/>
        <w:jc w:val="both"/>
        <w:rPr>
          <w:rFonts w:ascii="Roboto" w:hAnsi="Roboto"/>
        </w:rPr>
      </w:pPr>
      <w:r w:rsidRPr="00316C24">
        <w:rPr>
          <w:rFonts w:ascii="Roboto" w:hAnsi="Roboto"/>
        </w:rPr>
        <w:t>Subject to paragraph </w:t>
      </w:r>
      <w:r w:rsidR="00AF6EAE" w:rsidRPr="00316C24">
        <w:rPr>
          <w:rFonts w:ascii="Roboto" w:hAnsi="Roboto"/>
        </w:rPr>
        <w:fldChar w:fldCharType="begin"/>
      </w:r>
      <w:r w:rsidR="00AF6EAE" w:rsidRPr="00316C24">
        <w:rPr>
          <w:rFonts w:ascii="Roboto" w:hAnsi="Roboto"/>
        </w:rPr>
        <w:instrText xml:space="preserve"> REF _Ref113627371 \r \h </w:instrText>
      </w:r>
      <w:r w:rsidR="00AF6EAE" w:rsidRPr="00316C24">
        <w:rPr>
          <w:rFonts w:ascii="Roboto" w:hAnsi="Roboto"/>
        </w:rPr>
      </w:r>
      <w:r w:rsidR="00316C24">
        <w:rPr>
          <w:rFonts w:ascii="Roboto" w:hAnsi="Roboto"/>
        </w:rPr>
        <w:instrText xml:space="preserve"> \* MERGEFORMAT </w:instrText>
      </w:r>
      <w:r w:rsidR="00AF6EAE" w:rsidRPr="00316C24">
        <w:rPr>
          <w:rFonts w:ascii="Roboto" w:hAnsi="Roboto"/>
        </w:rPr>
        <w:fldChar w:fldCharType="separate"/>
      </w:r>
      <w:r w:rsidR="00EC70F7" w:rsidRPr="00316C24">
        <w:rPr>
          <w:rFonts w:ascii="Roboto" w:hAnsi="Roboto"/>
        </w:rPr>
        <w:t>11</w:t>
      </w:r>
      <w:r w:rsidR="00AF6EAE" w:rsidRPr="00316C24">
        <w:rPr>
          <w:rFonts w:ascii="Roboto" w:hAnsi="Roboto"/>
        </w:rPr>
        <w:fldChar w:fldCharType="end"/>
      </w:r>
      <w:r w:rsidRPr="00316C24">
        <w:rPr>
          <w:rFonts w:ascii="Roboto" w:hAnsi="Roboto"/>
        </w:rPr>
        <w:t xml:space="preserve"> above, the Institution must ensure that all useful knowledge acquired from the Project is disseminated to the public and others able to utilise or benefit from it.  Where ever possible this includes selecting open access publication in journals and liberal licensing that allows others to build upon the results of the Project. Where the research is highly technical, restricted access through medical publications, universities, and other medical and educational establishments to persons who have a sufficient reason to study the material will be acceptable.</w:t>
      </w:r>
    </w:p>
    <w:p w14:paraId="4E3215DD" w14:textId="77777777" w:rsidR="00F24568" w:rsidRPr="00316C24" w:rsidRDefault="00F24568" w:rsidP="005F01D9">
      <w:pPr>
        <w:tabs>
          <w:tab w:val="left" w:pos="1418"/>
          <w:tab w:val="left" w:pos="2127"/>
        </w:tabs>
        <w:ind w:left="567" w:hanging="567"/>
        <w:jc w:val="both"/>
        <w:rPr>
          <w:rFonts w:ascii="Roboto" w:hAnsi="Roboto"/>
        </w:rPr>
      </w:pPr>
    </w:p>
    <w:p w14:paraId="727D8FFB" w14:textId="733D7A4C" w:rsidR="00F24568" w:rsidRPr="00316C24" w:rsidRDefault="007427CB" w:rsidP="005F01D9">
      <w:pPr>
        <w:pStyle w:val="ListParagraph"/>
        <w:numPr>
          <w:ilvl w:val="1"/>
          <w:numId w:val="13"/>
        </w:numPr>
        <w:tabs>
          <w:tab w:val="clear" w:pos="705"/>
          <w:tab w:val="left" w:pos="1418"/>
          <w:tab w:val="left" w:pos="2127"/>
        </w:tabs>
        <w:ind w:left="567" w:hanging="567"/>
        <w:jc w:val="both"/>
        <w:rPr>
          <w:rFonts w:ascii="Roboto" w:hAnsi="Roboto"/>
        </w:rPr>
      </w:pPr>
      <w:r w:rsidRPr="00316C24">
        <w:rPr>
          <w:rFonts w:ascii="Roboto" w:hAnsi="Roboto"/>
        </w:rPr>
        <w:t>The Institution must ensure that the Foundation's contribution to the funding of the Project is acknowledged, in line with the standard publishing requirements of the selected medium. This includes in all publications, presentations and other communications relating to the Project (including conference poster sessions and presentations).  The Institution shall ensure that in all outputs for the media, the Foundation’s funding is acknowledged and that, wherever possible, it will work with the Foundation to maximise opportunities for promoting the Project, including making a spokesperson available to the media where relevant.</w:t>
      </w:r>
    </w:p>
    <w:p w14:paraId="56098D8A" w14:textId="77777777" w:rsidR="00F24568" w:rsidRPr="00316C24" w:rsidRDefault="00F24568" w:rsidP="00F24568">
      <w:pPr>
        <w:tabs>
          <w:tab w:val="left" w:pos="709"/>
          <w:tab w:val="left" w:pos="1418"/>
          <w:tab w:val="left" w:pos="2127"/>
        </w:tabs>
        <w:ind w:left="709" w:hanging="709"/>
        <w:jc w:val="both"/>
        <w:rPr>
          <w:rFonts w:ascii="Roboto" w:hAnsi="Roboto"/>
        </w:rPr>
      </w:pPr>
    </w:p>
    <w:p w14:paraId="4787BCA0" w14:textId="1889B584" w:rsidR="00F24568" w:rsidRPr="00316C24" w:rsidRDefault="007427CB" w:rsidP="005F01D9">
      <w:pPr>
        <w:pStyle w:val="ListParagraph"/>
        <w:numPr>
          <w:ilvl w:val="1"/>
          <w:numId w:val="13"/>
        </w:numPr>
        <w:tabs>
          <w:tab w:val="clear" w:pos="705"/>
          <w:tab w:val="left" w:pos="1418"/>
          <w:tab w:val="left" w:pos="2127"/>
        </w:tabs>
        <w:ind w:left="567" w:hanging="567"/>
        <w:jc w:val="both"/>
        <w:rPr>
          <w:rFonts w:ascii="Roboto" w:hAnsi="Roboto"/>
        </w:rPr>
      </w:pPr>
      <w:r w:rsidRPr="00316C24">
        <w:rPr>
          <w:rFonts w:ascii="Roboto" w:hAnsi="Roboto"/>
        </w:rPr>
        <w:t xml:space="preserve">The Institution must ensure that any press release or media statement associated wholly or partly with the Project is reviewed by the Foundation's Communications team ahead of distribution.  </w:t>
      </w:r>
    </w:p>
    <w:p w14:paraId="3D5C29A1" w14:textId="77777777" w:rsidR="00F24568" w:rsidRPr="00316C24" w:rsidRDefault="00F24568" w:rsidP="005F01D9">
      <w:pPr>
        <w:tabs>
          <w:tab w:val="left" w:pos="1418"/>
          <w:tab w:val="left" w:pos="2127"/>
        </w:tabs>
        <w:ind w:left="567" w:hanging="567"/>
        <w:jc w:val="both"/>
        <w:rPr>
          <w:rFonts w:ascii="Roboto" w:hAnsi="Roboto"/>
        </w:rPr>
      </w:pPr>
    </w:p>
    <w:p w14:paraId="13B5E7B9" w14:textId="35973495" w:rsidR="00F24568" w:rsidRPr="00316C24" w:rsidRDefault="00B23714" w:rsidP="005F01D9">
      <w:pPr>
        <w:pStyle w:val="ListParagraph"/>
        <w:numPr>
          <w:ilvl w:val="1"/>
          <w:numId w:val="13"/>
        </w:numPr>
        <w:tabs>
          <w:tab w:val="clear" w:pos="705"/>
          <w:tab w:val="left" w:pos="1418"/>
          <w:tab w:val="left" w:pos="2127"/>
        </w:tabs>
        <w:ind w:left="567" w:hanging="567"/>
        <w:jc w:val="both"/>
        <w:rPr>
          <w:rFonts w:ascii="Roboto" w:hAnsi="Roboto"/>
        </w:rPr>
      </w:pPr>
      <w:r w:rsidRPr="00316C24">
        <w:rPr>
          <w:rFonts w:ascii="Roboto" w:hAnsi="Roboto"/>
        </w:rPr>
        <w:t xml:space="preserve">The Institution shall give the Foundation notice of [ no less than </w:t>
      </w:r>
      <w:r w:rsidR="0055527D" w:rsidRPr="00316C24">
        <w:rPr>
          <w:rFonts w:ascii="Roboto" w:hAnsi="Roboto"/>
        </w:rPr>
        <w:t xml:space="preserve">five </w:t>
      </w:r>
      <w:r w:rsidRPr="00316C24">
        <w:rPr>
          <w:rFonts w:ascii="Roboto" w:hAnsi="Roboto"/>
        </w:rPr>
        <w:t xml:space="preserve">working days] of any proposed external communications it intends to make regarding the Project.  </w:t>
      </w:r>
      <w:r w:rsidR="007427CB" w:rsidRPr="00316C24">
        <w:rPr>
          <w:rFonts w:ascii="Roboto" w:hAnsi="Roboto"/>
        </w:rPr>
        <w:t xml:space="preserve">The Institution shall ensure that the Principal Investigator contacts the Foundation before contacting the media on any aspect of the Project, so that opportunities for joint communications can be explored and agreed.  </w:t>
      </w:r>
      <w:r w:rsidRPr="00316C24">
        <w:rPr>
          <w:rFonts w:ascii="Roboto" w:hAnsi="Roboto"/>
        </w:rPr>
        <w:t xml:space="preserve"> T</w:t>
      </w:r>
      <w:r w:rsidR="007427CB" w:rsidRPr="00316C24">
        <w:rPr>
          <w:rFonts w:ascii="Roboto" w:hAnsi="Roboto"/>
        </w:rPr>
        <w:t xml:space="preserve">he Foundation reserves the right to require that the Institution makes clear in any external communications that the conclusions of the Project research are not the views of the Foundation.  </w:t>
      </w:r>
    </w:p>
    <w:p w14:paraId="44875CB4" w14:textId="77777777" w:rsidR="00F24568" w:rsidRPr="00316C24" w:rsidRDefault="00F24568" w:rsidP="005F01D9">
      <w:pPr>
        <w:tabs>
          <w:tab w:val="left" w:pos="1418"/>
          <w:tab w:val="left" w:pos="2127"/>
        </w:tabs>
        <w:ind w:left="567" w:hanging="567"/>
        <w:jc w:val="both"/>
        <w:rPr>
          <w:rFonts w:ascii="Roboto" w:hAnsi="Roboto"/>
        </w:rPr>
      </w:pPr>
    </w:p>
    <w:p w14:paraId="17FC3D96" w14:textId="6DC637C7" w:rsidR="00F24568" w:rsidRPr="00316C24" w:rsidRDefault="007427CB" w:rsidP="005F01D9">
      <w:pPr>
        <w:pStyle w:val="ListParagraph"/>
        <w:numPr>
          <w:ilvl w:val="1"/>
          <w:numId w:val="13"/>
        </w:numPr>
        <w:tabs>
          <w:tab w:val="clear" w:pos="705"/>
          <w:tab w:val="left" w:pos="1418"/>
          <w:tab w:val="left" w:pos="2127"/>
        </w:tabs>
        <w:ind w:left="567" w:hanging="567"/>
        <w:jc w:val="both"/>
        <w:rPr>
          <w:rFonts w:ascii="Roboto" w:hAnsi="Roboto"/>
        </w:rPr>
      </w:pPr>
      <w:r w:rsidRPr="00316C24">
        <w:rPr>
          <w:rFonts w:ascii="Roboto" w:hAnsi="Roboto"/>
        </w:rPr>
        <w:t xml:space="preserve">The Institution shall ensure that the Principal Investigator forwards the accepted manuscript and publication details (e.g. journal and provisional publication date) of every research paper (based wholly or partly upon Project funded by the Grant) and any other proposed publication of the results of the Project to the Foundation, including data. This should also include all DOIs, so the Foundation can accurately link to the most up-to-date publication outputs. This should happen after it is accepted and ahead of publication.  </w:t>
      </w:r>
    </w:p>
    <w:p w14:paraId="42D34EF3" w14:textId="77777777" w:rsidR="00F24568" w:rsidRPr="00316C24" w:rsidRDefault="00F24568" w:rsidP="005F01D9">
      <w:pPr>
        <w:tabs>
          <w:tab w:val="left" w:pos="1418"/>
          <w:tab w:val="left" w:pos="2127"/>
        </w:tabs>
        <w:ind w:left="567" w:hanging="567"/>
        <w:jc w:val="both"/>
        <w:rPr>
          <w:rFonts w:ascii="Roboto" w:hAnsi="Roboto"/>
        </w:rPr>
      </w:pPr>
    </w:p>
    <w:p w14:paraId="3F88A79B" w14:textId="6856CF97" w:rsidR="00F24568" w:rsidRPr="00316C24" w:rsidRDefault="007427CB" w:rsidP="005F01D9">
      <w:pPr>
        <w:pStyle w:val="pschedule1"/>
        <w:numPr>
          <w:ilvl w:val="0"/>
          <w:numId w:val="13"/>
        </w:numPr>
        <w:tabs>
          <w:tab w:val="clear" w:pos="705"/>
          <w:tab w:val="left" w:pos="1418"/>
          <w:tab w:val="left" w:pos="2127"/>
        </w:tabs>
        <w:spacing w:after="0"/>
        <w:ind w:left="567" w:hanging="567"/>
        <w:rPr>
          <w:rFonts w:ascii="Roboto" w:hAnsi="Roboto"/>
        </w:rPr>
      </w:pPr>
      <w:r w:rsidRPr="00316C24">
        <w:rPr>
          <w:rFonts w:ascii="Roboto" w:hAnsi="Roboto"/>
        </w:rPr>
        <w:t>Good Scientific Practice</w:t>
      </w:r>
    </w:p>
    <w:p w14:paraId="7892AB4A" w14:textId="77777777" w:rsidR="00F24568" w:rsidRPr="00316C24" w:rsidRDefault="00F24568" w:rsidP="005F01D9">
      <w:pPr>
        <w:tabs>
          <w:tab w:val="left" w:pos="1418"/>
          <w:tab w:val="left" w:pos="2127"/>
        </w:tabs>
        <w:ind w:left="567" w:hanging="567"/>
        <w:jc w:val="both"/>
        <w:rPr>
          <w:rFonts w:ascii="Roboto" w:hAnsi="Roboto"/>
        </w:rPr>
      </w:pPr>
    </w:p>
    <w:p w14:paraId="2DC228C0" w14:textId="6566CF43" w:rsidR="00F24568" w:rsidRPr="00316C24" w:rsidRDefault="007427CB" w:rsidP="000C7900">
      <w:pPr>
        <w:pStyle w:val="ListParagraph"/>
        <w:tabs>
          <w:tab w:val="left" w:pos="1418"/>
          <w:tab w:val="left" w:pos="2127"/>
        </w:tabs>
        <w:ind w:left="0"/>
        <w:jc w:val="both"/>
        <w:rPr>
          <w:rFonts w:ascii="Roboto" w:hAnsi="Roboto"/>
        </w:rPr>
      </w:pPr>
      <w:r w:rsidRPr="00316C24">
        <w:rPr>
          <w:rFonts w:ascii="Roboto" w:hAnsi="Roboto"/>
        </w:rPr>
        <w:lastRenderedPageBreak/>
        <w:t>The Foundation expects the highest standards of integrity to be adhered to by the Institution and its staff.  The Institution must ensure that it has in place formal procedures for the investigation of allegations of scientific misconduct.</w:t>
      </w:r>
    </w:p>
    <w:p w14:paraId="40B6817B" w14:textId="77777777" w:rsidR="00F24568" w:rsidRPr="00316C24" w:rsidRDefault="00F24568" w:rsidP="005F01D9">
      <w:pPr>
        <w:tabs>
          <w:tab w:val="left" w:pos="1418"/>
          <w:tab w:val="left" w:pos="2127"/>
        </w:tabs>
        <w:ind w:left="567" w:hanging="567"/>
        <w:jc w:val="both"/>
        <w:rPr>
          <w:rFonts w:ascii="Roboto" w:hAnsi="Roboto"/>
        </w:rPr>
      </w:pPr>
    </w:p>
    <w:p w14:paraId="34921FD4" w14:textId="4EB6A6A6" w:rsidR="00F24568" w:rsidRPr="00316C24" w:rsidRDefault="007427CB" w:rsidP="005F01D9">
      <w:pPr>
        <w:pStyle w:val="ListParagraph"/>
        <w:numPr>
          <w:ilvl w:val="0"/>
          <w:numId w:val="13"/>
        </w:numPr>
        <w:tabs>
          <w:tab w:val="clear" w:pos="705"/>
          <w:tab w:val="left" w:pos="1418"/>
          <w:tab w:val="left" w:pos="2127"/>
        </w:tabs>
        <w:ind w:left="567" w:hanging="567"/>
        <w:jc w:val="both"/>
        <w:rPr>
          <w:rFonts w:ascii="Roboto" w:hAnsi="Roboto"/>
          <w:b/>
        </w:rPr>
      </w:pPr>
      <w:r w:rsidRPr="00316C24">
        <w:rPr>
          <w:rFonts w:ascii="Roboto" w:hAnsi="Roboto"/>
          <w:b/>
        </w:rPr>
        <w:t>Variations to these Terms and Conditions</w:t>
      </w:r>
    </w:p>
    <w:p w14:paraId="64DBE12E" w14:textId="77777777" w:rsidR="00F24568" w:rsidRPr="00316C24" w:rsidRDefault="00F24568" w:rsidP="005F01D9">
      <w:pPr>
        <w:tabs>
          <w:tab w:val="left" w:pos="1418"/>
          <w:tab w:val="left" w:pos="2127"/>
        </w:tabs>
        <w:ind w:left="567" w:hanging="567"/>
        <w:jc w:val="both"/>
        <w:rPr>
          <w:rFonts w:ascii="Roboto" w:hAnsi="Roboto"/>
        </w:rPr>
      </w:pPr>
    </w:p>
    <w:p w14:paraId="625A8165" w14:textId="50240AEA" w:rsidR="00F24568" w:rsidRPr="00316C24" w:rsidRDefault="007427CB" w:rsidP="005F01D9">
      <w:pPr>
        <w:pStyle w:val="ListParagraph"/>
        <w:numPr>
          <w:ilvl w:val="1"/>
          <w:numId w:val="13"/>
        </w:numPr>
        <w:tabs>
          <w:tab w:val="clear" w:pos="705"/>
          <w:tab w:val="left" w:pos="1418"/>
          <w:tab w:val="left" w:pos="2127"/>
        </w:tabs>
        <w:ind w:left="567" w:hanging="567"/>
        <w:jc w:val="both"/>
        <w:rPr>
          <w:rFonts w:ascii="Roboto" w:hAnsi="Roboto"/>
        </w:rPr>
      </w:pPr>
      <w:r w:rsidRPr="00316C24">
        <w:rPr>
          <w:rFonts w:ascii="Roboto" w:hAnsi="Roboto"/>
        </w:rPr>
        <w:t>Grants awarded by the Foundation are subject to these Terms and Conditions.  However, the Foundation reserves the right to make reasonable changes to the Terms and Conditions from time to time</w:t>
      </w:r>
      <w:r w:rsidR="000D4BF0" w:rsidRPr="00316C24">
        <w:rPr>
          <w:rFonts w:ascii="Roboto" w:hAnsi="Roboto"/>
        </w:rPr>
        <w:t xml:space="preserve"> on notice to the Institution</w:t>
      </w:r>
      <w:r w:rsidRPr="00316C24">
        <w:rPr>
          <w:rFonts w:ascii="Roboto" w:hAnsi="Roboto"/>
        </w:rPr>
        <w:t>.</w:t>
      </w:r>
    </w:p>
    <w:p w14:paraId="4522D7CF" w14:textId="77777777" w:rsidR="00F24568" w:rsidRPr="00316C24" w:rsidRDefault="00F24568" w:rsidP="005F01D9">
      <w:pPr>
        <w:tabs>
          <w:tab w:val="left" w:pos="1418"/>
          <w:tab w:val="left" w:pos="2127"/>
        </w:tabs>
        <w:ind w:left="567" w:hanging="567"/>
        <w:jc w:val="both"/>
        <w:rPr>
          <w:rFonts w:ascii="Roboto" w:hAnsi="Roboto"/>
        </w:rPr>
      </w:pPr>
    </w:p>
    <w:p w14:paraId="64BDEB0D" w14:textId="18EA90E2" w:rsidR="00F24568" w:rsidRPr="00316C24" w:rsidRDefault="007427CB" w:rsidP="005F01D9">
      <w:pPr>
        <w:pStyle w:val="ListParagraph"/>
        <w:numPr>
          <w:ilvl w:val="1"/>
          <w:numId w:val="13"/>
        </w:numPr>
        <w:tabs>
          <w:tab w:val="clear" w:pos="705"/>
          <w:tab w:val="left" w:pos="1418"/>
          <w:tab w:val="left" w:pos="2127"/>
        </w:tabs>
        <w:ind w:left="567" w:hanging="567"/>
        <w:jc w:val="both"/>
        <w:rPr>
          <w:rFonts w:ascii="Roboto" w:hAnsi="Roboto"/>
        </w:rPr>
      </w:pPr>
      <w:r w:rsidRPr="00316C24">
        <w:rPr>
          <w:rFonts w:ascii="Roboto" w:hAnsi="Roboto"/>
        </w:rPr>
        <w:t>If for any reason during the Grant Period the amount of the Grant is varied, the Foundation reserves the right to apply the Terms and Conditions current at the time of the amendment.</w:t>
      </w:r>
    </w:p>
    <w:p w14:paraId="64EF3D2B" w14:textId="77777777" w:rsidR="00F24568" w:rsidRPr="00316C24" w:rsidRDefault="00F24568" w:rsidP="005F01D9">
      <w:pPr>
        <w:tabs>
          <w:tab w:val="left" w:pos="1418"/>
          <w:tab w:val="left" w:pos="2127"/>
        </w:tabs>
        <w:ind w:left="567" w:hanging="567"/>
        <w:jc w:val="both"/>
        <w:rPr>
          <w:rFonts w:ascii="Roboto" w:hAnsi="Roboto"/>
        </w:rPr>
      </w:pPr>
    </w:p>
    <w:p w14:paraId="490A8698" w14:textId="79C4E3D2" w:rsidR="00F24568" w:rsidRPr="00316C24" w:rsidRDefault="007427CB" w:rsidP="005F01D9">
      <w:pPr>
        <w:pStyle w:val="ListParagraph"/>
        <w:numPr>
          <w:ilvl w:val="0"/>
          <w:numId w:val="13"/>
        </w:numPr>
        <w:tabs>
          <w:tab w:val="clear" w:pos="705"/>
          <w:tab w:val="left" w:pos="1418"/>
          <w:tab w:val="left" w:pos="2127"/>
        </w:tabs>
        <w:ind w:left="567" w:hanging="567"/>
        <w:jc w:val="both"/>
        <w:rPr>
          <w:rFonts w:ascii="Roboto" w:hAnsi="Roboto"/>
        </w:rPr>
      </w:pPr>
      <w:bookmarkStart w:id="17" w:name="_Ref113626935"/>
      <w:r w:rsidRPr="00316C24">
        <w:rPr>
          <w:rFonts w:ascii="Roboto" w:hAnsi="Roboto"/>
          <w:b/>
        </w:rPr>
        <w:t>Acceptance of the Grant</w:t>
      </w:r>
      <w:bookmarkEnd w:id="17"/>
    </w:p>
    <w:p w14:paraId="33DA453E" w14:textId="77777777" w:rsidR="00F24568" w:rsidRPr="00316C24" w:rsidRDefault="00F24568" w:rsidP="005F01D9">
      <w:pPr>
        <w:tabs>
          <w:tab w:val="left" w:pos="1418"/>
          <w:tab w:val="left" w:pos="2127"/>
        </w:tabs>
        <w:ind w:left="567" w:hanging="567"/>
        <w:jc w:val="both"/>
        <w:rPr>
          <w:rFonts w:ascii="Roboto" w:hAnsi="Roboto"/>
        </w:rPr>
      </w:pPr>
    </w:p>
    <w:p w14:paraId="579F3510" w14:textId="0467BABA" w:rsidR="00F24568" w:rsidRPr="00316C24" w:rsidRDefault="007427CB" w:rsidP="000C7900">
      <w:pPr>
        <w:pStyle w:val="ListParagraph"/>
        <w:tabs>
          <w:tab w:val="left" w:pos="1418"/>
          <w:tab w:val="left" w:pos="2127"/>
        </w:tabs>
        <w:ind w:left="0"/>
        <w:jc w:val="both"/>
        <w:rPr>
          <w:rFonts w:ascii="Roboto" w:hAnsi="Roboto"/>
        </w:rPr>
      </w:pPr>
      <w:r w:rsidRPr="00316C24">
        <w:rPr>
          <w:rFonts w:ascii="Roboto" w:hAnsi="Roboto"/>
        </w:rPr>
        <w:t>Before the Grant may be activated, the Institution must accept, and agree to abide by th</w:t>
      </w:r>
      <w:r w:rsidR="00782719" w:rsidRPr="00316C24">
        <w:rPr>
          <w:rFonts w:ascii="Roboto" w:hAnsi="Roboto"/>
        </w:rPr>
        <w:t>e</w:t>
      </w:r>
      <w:r w:rsidRPr="00316C24">
        <w:rPr>
          <w:rFonts w:ascii="Roboto" w:hAnsi="Roboto"/>
        </w:rPr>
        <w:t xml:space="preserve"> Agreement, by signing and returning one copy </w:t>
      </w:r>
      <w:r w:rsidR="00782719" w:rsidRPr="00316C24">
        <w:rPr>
          <w:rFonts w:ascii="Roboto" w:hAnsi="Roboto"/>
        </w:rPr>
        <w:t xml:space="preserve">of these Terms and Conditions </w:t>
      </w:r>
      <w:r w:rsidRPr="00316C24">
        <w:rPr>
          <w:rFonts w:ascii="Roboto" w:hAnsi="Roboto"/>
        </w:rPr>
        <w:t xml:space="preserve">to the Foundation.  These Terms and Conditions may only be signed by a senior staff member who has the authority to commit the Institution to the Agreement.  </w:t>
      </w:r>
    </w:p>
    <w:p w14:paraId="11C382FA" w14:textId="77777777" w:rsidR="00F24568" w:rsidRPr="00316C24" w:rsidRDefault="00F24568" w:rsidP="005F01D9">
      <w:pPr>
        <w:tabs>
          <w:tab w:val="left" w:pos="1418"/>
          <w:tab w:val="left" w:pos="2127"/>
        </w:tabs>
        <w:ind w:left="567" w:hanging="567"/>
        <w:jc w:val="both"/>
        <w:rPr>
          <w:rFonts w:ascii="Roboto" w:hAnsi="Roboto"/>
        </w:rPr>
      </w:pPr>
    </w:p>
    <w:p w14:paraId="14847455" w14:textId="1A733143" w:rsidR="00F24568" w:rsidRPr="00316C24" w:rsidRDefault="007427CB" w:rsidP="005F01D9">
      <w:pPr>
        <w:pStyle w:val="ListParagraph"/>
        <w:numPr>
          <w:ilvl w:val="0"/>
          <w:numId w:val="13"/>
        </w:numPr>
        <w:tabs>
          <w:tab w:val="clear" w:pos="705"/>
          <w:tab w:val="left" w:pos="1418"/>
          <w:tab w:val="left" w:pos="2127"/>
        </w:tabs>
        <w:ind w:left="567" w:hanging="567"/>
        <w:jc w:val="both"/>
        <w:rPr>
          <w:rFonts w:ascii="Roboto" w:hAnsi="Roboto"/>
          <w:b/>
          <w:bCs/>
        </w:rPr>
      </w:pPr>
      <w:r w:rsidRPr="00316C24">
        <w:rPr>
          <w:rFonts w:ascii="Roboto" w:hAnsi="Roboto"/>
          <w:b/>
          <w:bCs/>
        </w:rPr>
        <w:t>Governing Law clause</w:t>
      </w:r>
    </w:p>
    <w:p w14:paraId="217F7884" w14:textId="77777777" w:rsidR="00297B8D" w:rsidRPr="00316C24" w:rsidRDefault="00297B8D" w:rsidP="005F01D9">
      <w:pPr>
        <w:tabs>
          <w:tab w:val="left" w:pos="1418"/>
          <w:tab w:val="left" w:pos="2127"/>
        </w:tabs>
        <w:ind w:left="567" w:hanging="567"/>
        <w:jc w:val="both"/>
        <w:rPr>
          <w:rFonts w:ascii="Roboto" w:hAnsi="Roboto"/>
          <w:b/>
          <w:bCs/>
        </w:rPr>
      </w:pPr>
    </w:p>
    <w:p w14:paraId="34393B32" w14:textId="503599F3" w:rsidR="00B23714" w:rsidRPr="00316C24" w:rsidRDefault="007427CB" w:rsidP="000C7900">
      <w:pPr>
        <w:pStyle w:val="ListParagraph"/>
        <w:tabs>
          <w:tab w:val="left" w:pos="1418"/>
          <w:tab w:val="left" w:pos="2127"/>
        </w:tabs>
        <w:ind w:left="0"/>
        <w:jc w:val="both"/>
        <w:rPr>
          <w:rFonts w:ascii="Roboto" w:hAnsi="Roboto"/>
        </w:rPr>
      </w:pPr>
      <w:r w:rsidRPr="00316C24">
        <w:rPr>
          <w:rFonts w:ascii="Roboto" w:hAnsi="Roboto"/>
        </w:rPr>
        <w:t>The validity, construction and performance of this Agreement shall be governed by English law and shall be subject to the exclusive jurisdiction of the English courts to which the Parties hereby submit. Notwithstanding the preceding sentence, nothing in this Agreement shall prevent either Party from seeking an interim injunction in any court of competent jurisdiction.</w:t>
      </w:r>
    </w:p>
    <w:p w14:paraId="386FAD9B" w14:textId="77777777" w:rsidR="00F24568" w:rsidRPr="00316C24" w:rsidRDefault="00F24568" w:rsidP="00F24568">
      <w:pPr>
        <w:tabs>
          <w:tab w:val="left" w:pos="709"/>
          <w:tab w:val="left" w:pos="1418"/>
          <w:tab w:val="left" w:pos="2127"/>
        </w:tabs>
        <w:ind w:left="709" w:hanging="709"/>
        <w:jc w:val="both"/>
        <w:rPr>
          <w:rFonts w:ascii="Roboto" w:hAnsi="Roboto"/>
        </w:rPr>
      </w:pPr>
    </w:p>
    <w:p w14:paraId="2F63ED26" w14:textId="5DF42D36" w:rsidR="00F24568" w:rsidRPr="00316C24" w:rsidRDefault="00F24568" w:rsidP="00F24568">
      <w:pPr>
        <w:jc w:val="both"/>
        <w:rPr>
          <w:rFonts w:ascii="Roboto" w:hAnsi="Roboto"/>
          <w:b/>
        </w:rPr>
      </w:pPr>
    </w:p>
    <w:p w14:paraId="7B77461B" w14:textId="77777777" w:rsidR="007B04E8" w:rsidRPr="00316C24" w:rsidRDefault="007B04E8" w:rsidP="00F24568">
      <w:pPr>
        <w:jc w:val="both"/>
        <w:rPr>
          <w:rFonts w:ascii="Roboto" w:hAnsi="Roboto"/>
          <w:b/>
        </w:rPr>
      </w:pPr>
    </w:p>
    <w:p w14:paraId="278D9C7A" w14:textId="77777777" w:rsidR="00F24568" w:rsidRPr="00316C24" w:rsidRDefault="007427CB" w:rsidP="00F24568">
      <w:pPr>
        <w:jc w:val="both"/>
        <w:rPr>
          <w:rFonts w:ascii="Roboto" w:hAnsi="Roboto"/>
          <w:b/>
        </w:rPr>
      </w:pPr>
      <w:r w:rsidRPr="00316C24">
        <w:rPr>
          <w:rFonts w:ascii="Roboto" w:hAnsi="Roboto"/>
          <w:b/>
        </w:rPr>
        <w:t>DETAIL OF THE GRANT PAYMENTS:</w:t>
      </w:r>
    </w:p>
    <w:p w14:paraId="7EB8CDB5" w14:textId="77777777" w:rsidR="00F24568" w:rsidRPr="00316C24" w:rsidRDefault="00F24568" w:rsidP="00F24568">
      <w:pPr>
        <w:jc w:val="both"/>
        <w:rPr>
          <w:rFonts w:ascii="Roboto" w:hAnsi="Roboto"/>
          <w:b/>
        </w:rPr>
      </w:pPr>
    </w:p>
    <w:tbl>
      <w:tblPr>
        <w:tblStyle w:val="TableGrid"/>
        <w:tblW w:w="0" w:type="auto"/>
        <w:tblLook w:val="04A0" w:firstRow="1" w:lastRow="0" w:firstColumn="1" w:lastColumn="0" w:noHBand="0" w:noVBand="1"/>
      </w:tblPr>
      <w:tblGrid>
        <w:gridCol w:w="971"/>
        <w:gridCol w:w="897"/>
        <w:gridCol w:w="1675"/>
        <w:gridCol w:w="1440"/>
        <w:gridCol w:w="1465"/>
        <w:gridCol w:w="1365"/>
        <w:gridCol w:w="1206"/>
      </w:tblGrid>
      <w:tr w:rsidR="00642107" w:rsidRPr="00316C24" w14:paraId="10DD5B85" w14:textId="77777777" w:rsidTr="000015CE">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88D58" w14:textId="77777777" w:rsidR="00F24568" w:rsidRPr="00316C24" w:rsidRDefault="007427CB" w:rsidP="000015CE">
            <w:pPr>
              <w:autoSpaceDE w:val="0"/>
              <w:autoSpaceDN w:val="0"/>
              <w:adjustRightInd w:val="0"/>
              <w:rPr>
                <w:rFonts w:ascii="Roboto" w:eastAsia="Calibri" w:hAnsi="Roboto" w:cs="Arial"/>
                <w:b/>
                <w:color w:val="000000"/>
              </w:rPr>
            </w:pPr>
            <w:r w:rsidRPr="00316C24">
              <w:rPr>
                <w:rFonts w:ascii="Roboto" w:eastAsia="Calibri" w:hAnsi="Roboto" w:cs="Arial"/>
                <w:b/>
                <w:color w:val="000000"/>
              </w:rPr>
              <w:t>Project year</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334B9" w14:textId="77777777" w:rsidR="00F24568" w:rsidRPr="00316C24" w:rsidRDefault="007427CB" w:rsidP="000015CE">
            <w:pPr>
              <w:autoSpaceDE w:val="0"/>
              <w:autoSpaceDN w:val="0"/>
              <w:adjustRightInd w:val="0"/>
              <w:rPr>
                <w:rFonts w:ascii="Roboto" w:eastAsia="Calibri" w:hAnsi="Roboto" w:cs="Arial"/>
                <w:b/>
                <w:color w:val="000000"/>
              </w:rPr>
            </w:pPr>
            <w:r w:rsidRPr="00316C24">
              <w:rPr>
                <w:rFonts w:ascii="Roboto" w:eastAsia="Calibri" w:hAnsi="Roboto" w:cs="Arial"/>
                <w:b/>
                <w:color w:val="000000"/>
              </w:rPr>
              <w:t>Salary (£)</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A692E" w14:textId="77777777" w:rsidR="00F24568" w:rsidRPr="00316C24" w:rsidRDefault="007427CB" w:rsidP="000015CE">
            <w:pPr>
              <w:autoSpaceDE w:val="0"/>
              <w:autoSpaceDN w:val="0"/>
              <w:adjustRightInd w:val="0"/>
              <w:rPr>
                <w:rFonts w:ascii="Roboto" w:eastAsia="Calibri" w:hAnsi="Roboto" w:cs="Arial"/>
                <w:b/>
                <w:color w:val="000000"/>
              </w:rPr>
            </w:pPr>
            <w:r w:rsidRPr="00316C24">
              <w:rPr>
                <w:rFonts w:ascii="Roboto" w:eastAsia="Calibri" w:hAnsi="Roboto" w:cs="Arial"/>
                <w:b/>
                <w:color w:val="000000"/>
              </w:rPr>
              <w:t>Consumables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10F4" w14:textId="77777777" w:rsidR="00F24568" w:rsidRPr="00316C24" w:rsidRDefault="007427CB" w:rsidP="000015CE">
            <w:pPr>
              <w:autoSpaceDE w:val="0"/>
              <w:autoSpaceDN w:val="0"/>
              <w:adjustRightInd w:val="0"/>
              <w:rPr>
                <w:rFonts w:ascii="Roboto" w:eastAsia="Calibri" w:hAnsi="Roboto" w:cs="Arial"/>
                <w:b/>
                <w:color w:val="000000"/>
              </w:rPr>
            </w:pPr>
            <w:r w:rsidRPr="00316C24">
              <w:rPr>
                <w:rFonts w:ascii="Roboto" w:eastAsia="Calibri" w:hAnsi="Roboto" w:cs="Arial"/>
                <w:b/>
                <w:color w:val="000000"/>
              </w:rPr>
              <w:t>Travel and sustenance (£)</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15B99" w14:textId="77777777" w:rsidR="00F24568" w:rsidRPr="00316C24" w:rsidRDefault="007427CB" w:rsidP="000015CE">
            <w:pPr>
              <w:autoSpaceDE w:val="0"/>
              <w:autoSpaceDN w:val="0"/>
              <w:adjustRightInd w:val="0"/>
              <w:rPr>
                <w:rFonts w:ascii="Roboto" w:eastAsia="Calibri" w:hAnsi="Roboto" w:cs="Arial"/>
                <w:b/>
                <w:color w:val="000000"/>
              </w:rPr>
            </w:pPr>
            <w:r w:rsidRPr="00316C24">
              <w:rPr>
                <w:rFonts w:ascii="Roboto" w:eastAsia="Calibri" w:hAnsi="Roboto" w:cs="Arial"/>
                <w:b/>
                <w:color w:val="000000"/>
              </w:rPr>
              <w:t>Exceptional items (£)</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3D945" w14:textId="77777777" w:rsidR="00F24568" w:rsidRPr="00316C24" w:rsidRDefault="007427CB" w:rsidP="000015CE">
            <w:pPr>
              <w:autoSpaceDE w:val="0"/>
              <w:autoSpaceDN w:val="0"/>
              <w:adjustRightInd w:val="0"/>
              <w:rPr>
                <w:rFonts w:ascii="Roboto" w:eastAsia="Calibri" w:hAnsi="Roboto" w:cs="Arial"/>
                <w:b/>
                <w:color w:val="000000"/>
              </w:rPr>
            </w:pPr>
            <w:r w:rsidRPr="00316C24">
              <w:rPr>
                <w:rFonts w:ascii="Roboto" w:eastAsia="Calibri" w:hAnsi="Roboto" w:cs="Arial"/>
                <w:b/>
                <w:color w:val="000000"/>
              </w:rPr>
              <w:t>Equipment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2F9FF" w14:textId="77777777" w:rsidR="00F24568" w:rsidRPr="00316C24" w:rsidRDefault="007427CB" w:rsidP="000015CE">
            <w:pPr>
              <w:autoSpaceDE w:val="0"/>
              <w:autoSpaceDN w:val="0"/>
              <w:adjustRightInd w:val="0"/>
              <w:rPr>
                <w:rFonts w:ascii="Roboto" w:eastAsia="Calibri" w:hAnsi="Roboto" w:cs="Arial"/>
                <w:b/>
                <w:color w:val="000000"/>
              </w:rPr>
            </w:pPr>
            <w:r w:rsidRPr="00316C24">
              <w:rPr>
                <w:rFonts w:ascii="Roboto" w:eastAsia="Calibri" w:hAnsi="Roboto" w:cs="Arial"/>
                <w:b/>
                <w:color w:val="000000"/>
              </w:rPr>
              <w:t>Total (£)</w:t>
            </w:r>
          </w:p>
        </w:tc>
      </w:tr>
      <w:tr w:rsidR="00642107" w:rsidRPr="00316C24" w14:paraId="5430D73D" w14:textId="77777777" w:rsidTr="000015CE">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CB36B" w14:textId="77777777" w:rsidR="00F24568" w:rsidRPr="00316C24" w:rsidRDefault="00F24568" w:rsidP="000015CE">
            <w:pPr>
              <w:autoSpaceDE w:val="0"/>
              <w:autoSpaceDN w:val="0"/>
              <w:adjustRightInd w:val="0"/>
              <w:rPr>
                <w:rFonts w:ascii="Roboto" w:eastAsia="Calibri" w:hAnsi="Roboto" w:cs="Arial"/>
                <w:color w:val="000000"/>
              </w:rPr>
            </w:pP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BC8E4" w14:textId="77777777" w:rsidR="00F24568" w:rsidRPr="00316C24" w:rsidRDefault="00F24568" w:rsidP="000015CE">
            <w:pPr>
              <w:autoSpaceDE w:val="0"/>
              <w:autoSpaceDN w:val="0"/>
              <w:adjustRightInd w:val="0"/>
              <w:rPr>
                <w:rFonts w:ascii="Roboto" w:eastAsia="Calibri" w:hAnsi="Roboto" w:cs="Arial"/>
                <w:color w:val="000000"/>
              </w:rPr>
            </w:pP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6B56F" w14:textId="77777777" w:rsidR="00F24568" w:rsidRPr="00316C24" w:rsidRDefault="00F24568" w:rsidP="000015CE">
            <w:pPr>
              <w:autoSpaceDE w:val="0"/>
              <w:autoSpaceDN w:val="0"/>
              <w:adjustRightInd w:val="0"/>
              <w:rPr>
                <w:rFonts w:ascii="Roboto" w:eastAsia="Calibri" w:hAnsi="Roboto" w:cs="Arial"/>
                <w:color w:val="00000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B3EA9" w14:textId="77777777" w:rsidR="00F24568" w:rsidRPr="00316C24" w:rsidRDefault="00F24568" w:rsidP="000015CE">
            <w:pPr>
              <w:autoSpaceDE w:val="0"/>
              <w:autoSpaceDN w:val="0"/>
              <w:adjustRightInd w:val="0"/>
              <w:rPr>
                <w:rFonts w:ascii="Roboto" w:eastAsia="Calibri" w:hAnsi="Roboto" w:cs="Arial"/>
                <w:color w:val="000000"/>
              </w:rPr>
            </w:pP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FC357" w14:textId="77777777" w:rsidR="00F24568" w:rsidRPr="00316C24" w:rsidRDefault="00F24568" w:rsidP="000015CE">
            <w:pPr>
              <w:autoSpaceDE w:val="0"/>
              <w:autoSpaceDN w:val="0"/>
              <w:adjustRightInd w:val="0"/>
              <w:rPr>
                <w:rFonts w:ascii="Roboto" w:eastAsia="Calibri" w:hAnsi="Roboto" w:cs="Arial"/>
                <w:color w:val="00000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5DAAA" w14:textId="77777777" w:rsidR="00F24568" w:rsidRPr="00316C24" w:rsidRDefault="00F24568" w:rsidP="000015CE">
            <w:pPr>
              <w:autoSpaceDE w:val="0"/>
              <w:autoSpaceDN w:val="0"/>
              <w:adjustRightInd w:val="0"/>
              <w:rPr>
                <w:rFonts w:ascii="Roboto" w:eastAsia="Calibri" w:hAnsi="Roboto" w:cs="Arial"/>
                <w:color w:val="000000"/>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2818D" w14:textId="77777777" w:rsidR="00F24568" w:rsidRPr="00316C24" w:rsidRDefault="00F24568" w:rsidP="000015CE">
            <w:pPr>
              <w:autoSpaceDE w:val="0"/>
              <w:autoSpaceDN w:val="0"/>
              <w:adjustRightInd w:val="0"/>
              <w:rPr>
                <w:rFonts w:ascii="Roboto" w:eastAsia="Calibri" w:hAnsi="Roboto" w:cs="Arial"/>
                <w:b/>
                <w:color w:val="000000"/>
              </w:rPr>
            </w:pPr>
          </w:p>
        </w:tc>
      </w:tr>
      <w:tr w:rsidR="00642107" w:rsidRPr="00316C24" w14:paraId="296ECC86" w14:textId="77777777" w:rsidTr="000015CE">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E10E7" w14:textId="77777777" w:rsidR="00F24568" w:rsidRPr="00316C24" w:rsidRDefault="00F24568" w:rsidP="000015CE">
            <w:pPr>
              <w:autoSpaceDE w:val="0"/>
              <w:autoSpaceDN w:val="0"/>
              <w:adjustRightInd w:val="0"/>
              <w:rPr>
                <w:rFonts w:ascii="Roboto" w:eastAsia="Calibri" w:hAnsi="Roboto" w:cs="Arial"/>
                <w:color w:val="000000"/>
              </w:rPr>
            </w:pP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B74A4" w14:textId="77777777" w:rsidR="00F24568" w:rsidRPr="00316C24" w:rsidRDefault="00F24568" w:rsidP="000015CE">
            <w:pPr>
              <w:autoSpaceDE w:val="0"/>
              <w:autoSpaceDN w:val="0"/>
              <w:adjustRightInd w:val="0"/>
              <w:rPr>
                <w:rFonts w:ascii="Roboto" w:eastAsia="Calibri" w:hAnsi="Roboto" w:cs="Arial"/>
                <w:color w:val="000000"/>
              </w:rPr>
            </w:pP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681D5" w14:textId="77777777" w:rsidR="00F24568" w:rsidRPr="00316C24" w:rsidRDefault="00F24568" w:rsidP="000015CE">
            <w:pPr>
              <w:autoSpaceDE w:val="0"/>
              <w:autoSpaceDN w:val="0"/>
              <w:adjustRightInd w:val="0"/>
              <w:rPr>
                <w:rFonts w:ascii="Roboto" w:eastAsia="Calibri" w:hAnsi="Roboto" w:cs="Arial"/>
                <w:color w:val="00000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FA271" w14:textId="77777777" w:rsidR="00F24568" w:rsidRPr="00316C24" w:rsidRDefault="00F24568" w:rsidP="000015CE">
            <w:pPr>
              <w:autoSpaceDE w:val="0"/>
              <w:autoSpaceDN w:val="0"/>
              <w:adjustRightInd w:val="0"/>
              <w:rPr>
                <w:rFonts w:ascii="Roboto" w:eastAsia="Calibri" w:hAnsi="Roboto" w:cs="Arial"/>
                <w:color w:val="000000"/>
              </w:rPr>
            </w:pP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7AFA0" w14:textId="77777777" w:rsidR="00F24568" w:rsidRPr="00316C24" w:rsidRDefault="00F24568" w:rsidP="000015CE">
            <w:pPr>
              <w:autoSpaceDE w:val="0"/>
              <w:autoSpaceDN w:val="0"/>
              <w:adjustRightInd w:val="0"/>
              <w:rPr>
                <w:rFonts w:ascii="Roboto" w:eastAsia="Calibri" w:hAnsi="Roboto" w:cs="Arial"/>
                <w:color w:val="000000"/>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98084" w14:textId="77777777" w:rsidR="00F24568" w:rsidRPr="00316C24" w:rsidRDefault="00F24568" w:rsidP="000015CE">
            <w:pPr>
              <w:autoSpaceDE w:val="0"/>
              <w:autoSpaceDN w:val="0"/>
              <w:adjustRightInd w:val="0"/>
              <w:rPr>
                <w:rFonts w:ascii="Roboto" w:eastAsia="Calibri" w:hAnsi="Roboto" w:cs="Arial"/>
                <w:color w:val="000000"/>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4174D" w14:textId="77777777" w:rsidR="00F24568" w:rsidRPr="00316C24" w:rsidRDefault="00F24568" w:rsidP="000015CE">
            <w:pPr>
              <w:autoSpaceDE w:val="0"/>
              <w:autoSpaceDN w:val="0"/>
              <w:adjustRightInd w:val="0"/>
              <w:rPr>
                <w:rFonts w:ascii="Roboto" w:eastAsia="Calibri" w:hAnsi="Roboto" w:cs="Arial"/>
                <w:b/>
                <w:color w:val="000000"/>
              </w:rPr>
            </w:pPr>
          </w:p>
        </w:tc>
      </w:tr>
    </w:tbl>
    <w:p w14:paraId="1AA90B92" w14:textId="77777777" w:rsidR="00F24568" w:rsidRPr="00316C24" w:rsidRDefault="00F24568" w:rsidP="00F24568">
      <w:pPr>
        <w:jc w:val="both"/>
        <w:rPr>
          <w:rFonts w:ascii="Roboto" w:hAnsi="Roboto"/>
        </w:rPr>
      </w:pPr>
    </w:p>
    <w:p w14:paraId="622DA02D" w14:textId="77777777" w:rsidR="00F24568" w:rsidRPr="00316C24" w:rsidRDefault="00F24568" w:rsidP="00F24568">
      <w:pPr>
        <w:jc w:val="both"/>
        <w:rPr>
          <w:rFonts w:ascii="Roboto" w:hAnsi="Roboto"/>
        </w:rPr>
      </w:pPr>
    </w:p>
    <w:p w14:paraId="0B66CAC6" w14:textId="77777777" w:rsidR="00F24568" w:rsidRPr="00316C24" w:rsidRDefault="007427CB" w:rsidP="00F24568">
      <w:pPr>
        <w:pStyle w:val="BodyText"/>
        <w:spacing w:line="300" w:lineRule="auto"/>
        <w:jc w:val="left"/>
        <w:rPr>
          <w:rFonts w:ascii="Roboto" w:hAnsi="Roboto"/>
        </w:rPr>
      </w:pPr>
      <w:r w:rsidRPr="00316C24">
        <w:rPr>
          <w:rFonts w:ascii="Roboto" w:hAnsi="Roboto"/>
        </w:rPr>
        <w:t xml:space="preserve">I hereby confirm that I am an authorised officer of the Institution, namely </w:t>
      </w:r>
    </w:p>
    <w:p w14:paraId="017DBB0A" w14:textId="77777777" w:rsidR="00F24568" w:rsidRPr="00316C24" w:rsidRDefault="00F24568" w:rsidP="00F24568">
      <w:pPr>
        <w:pStyle w:val="BodyText"/>
        <w:spacing w:line="300" w:lineRule="auto"/>
        <w:jc w:val="left"/>
        <w:rPr>
          <w:rFonts w:ascii="Roboto" w:hAnsi="Roboto"/>
        </w:rPr>
      </w:pPr>
    </w:p>
    <w:p w14:paraId="4F7D2F72" w14:textId="77777777" w:rsidR="00F24568" w:rsidRPr="00316C24" w:rsidRDefault="007427CB" w:rsidP="00F24568">
      <w:pPr>
        <w:pStyle w:val="BodyText"/>
        <w:spacing w:line="300" w:lineRule="auto"/>
        <w:jc w:val="left"/>
        <w:rPr>
          <w:rFonts w:ascii="Roboto" w:hAnsi="Roboto"/>
        </w:rPr>
      </w:pPr>
      <w:r w:rsidRPr="00316C24">
        <w:rPr>
          <w:rFonts w:ascii="Roboto" w:hAnsi="Roboto"/>
        </w:rPr>
        <w:t xml:space="preserve">………………………………………………………………………………….., </w:t>
      </w:r>
    </w:p>
    <w:p w14:paraId="109206D4" w14:textId="77777777" w:rsidR="00F24568" w:rsidRPr="00316C24" w:rsidRDefault="007427CB" w:rsidP="00F24568">
      <w:pPr>
        <w:pStyle w:val="BodyText"/>
        <w:spacing w:line="300" w:lineRule="auto"/>
        <w:jc w:val="left"/>
        <w:rPr>
          <w:rFonts w:ascii="Roboto" w:hAnsi="Roboto"/>
          <w:b w:val="0"/>
        </w:rPr>
      </w:pPr>
      <w:r w:rsidRPr="00316C24">
        <w:rPr>
          <w:rFonts w:ascii="Roboto" w:hAnsi="Roboto"/>
        </w:rPr>
        <w:t>and that on behalf of the Institution, I accept these Terms and Conditions.</w:t>
      </w:r>
    </w:p>
    <w:p w14:paraId="4D1CACDC" w14:textId="77777777" w:rsidR="00F24568" w:rsidRPr="00316C24" w:rsidRDefault="00F24568" w:rsidP="00F24568">
      <w:pPr>
        <w:tabs>
          <w:tab w:val="left" w:pos="709"/>
          <w:tab w:val="left" w:pos="1418"/>
          <w:tab w:val="left" w:pos="2127"/>
        </w:tabs>
        <w:jc w:val="both"/>
        <w:rPr>
          <w:rFonts w:ascii="Roboto" w:hAnsi="Roboto"/>
          <w:b/>
        </w:rPr>
      </w:pPr>
    </w:p>
    <w:p w14:paraId="60205673" w14:textId="77777777" w:rsidR="00F24568" w:rsidRPr="00316C24" w:rsidRDefault="007427CB" w:rsidP="00F24568">
      <w:pPr>
        <w:tabs>
          <w:tab w:val="left" w:pos="709"/>
          <w:tab w:val="left" w:pos="1418"/>
          <w:tab w:val="left" w:pos="2127"/>
        </w:tabs>
        <w:jc w:val="both"/>
        <w:rPr>
          <w:rFonts w:ascii="Roboto" w:hAnsi="Roboto"/>
          <w:b/>
        </w:rPr>
      </w:pPr>
      <w:r w:rsidRPr="00316C24">
        <w:rPr>
          <w:rFonts w:ascii="Roboto" w:hAnsi="Roboto"/>
          <w:b/>
        </w:rPr>
        <w:t>Signed:</w:t>
      </w:r>
    </w:p>
    <w:p w14:paraId="53A17482" w14:textId="77777777" w:rsidR="00F24568" w:rsidRPr="00316C24" w:rsidRDefault="00F24568" w:rsidP="00F24568">
      <w:pPr>
        <w:tabs>
          <w:tab w:val="left" w:pos="709"/>
          <w:tab w:val="left" w:pos="1418"/>
          <w:tab w:val="left" w:pos="2127"/>
        </w:tabs>
        <w:jc w:val="both"/>
        <w:rPr>
          <w:rFonts w:ascii="Roboto" w:hAnsi="Roboto"/>
          <w:b/>
        </w:rPr>
      </w:pPr>
    </w:p>
    <w:p w14:paraId="73FF8D4B" w14:textId="77777777" w:rsidR="00F24568" w:rsidRPr="00316C24" w:rsidRDefault="00F24568" w:rsidP="00F24568">
      <w:pPr>
        <w:tabs>
          <w:tab w:val="left" w:pos="709"/>
          <w:tab w:val="left" w:pos="1418"/>
          <w:tab w:val="left" w:pos="2127"/>
        </w:tabs>
        <w:jc w:val="both"/>
        <w:rPr>
          <w:rFonts w:ascii="Roboto" w:hAnsi="Roboto"/>
          <w:b/>
        </w:rPr>
      </w:pPr>
    </w:p>
    <w:p w14:paraId="2DDC6FEE" w14:textId="77777777" w:rsidR="00F24568" w:rsidRPr="00316C24" w:rsidRDefault="00F24568" w:rsidP="00F24568">
      <w:pPr>
        <w:tabs>
          <w:tab w:val="left" w:pos="709"/>
          <w:tab w:val="left" w:pos="1418"/>
          <w:tab w:val="left" w:pos="2127"/>
        </w:tabs>
        <w:jc w:val="both"/>
        <w:rPr>
          <w:rFonts w:ascii="Roboto" w:hAnsi="Roboto"/>
          <w:b/>
        </w:rPr>
      </w:pPr>
    </w:p>
    <w:p w14:paraId="7CBED6B2" w14:textId="77777777" w:rsidR="00F24568" w:rsidRPr="00316C24" w:rsidRDefault="007427CB" w:rsidP="00F24568">
      <w:pPr>
        <w:tabs>
          <w:tab w:val="left" w:pos="709"/>
          <w:tab w:val="left" w:pos="1418"/>
          <w:tab w:val="left" w:pos="2127"/>
        </w:tabs>
        <w:jc w:val="both"/>
        <w:rPr>
          <w:rFonts w:ascii="Roboto" w:hAnsi="Roboto"/>
          <w:b/>
        </w:rPr>
      </w:pPr>
      <w:r w:rsidRPr="00316C24">
        <w:rPr>
          <w:rFonts w:ascii="Roboto" w:hAnsi="Roboto"/>
          <w:b/>
        </w:rPr>
        <w:t>Name (please print clearly):</w:t>
      </w:r>
    </w:p>
    <w:p w14:paraId="403F77AE" w14:textId="77777777" w:rsidR="00F24568" w:rsidRPr="00316C24" w:rsidRDefault="00F24568" w:rsidP="00F24568">
      <w:pPr>
        <w:tabs>
          <w:tab w:val="left" w:pos="709"/>
          <w:tab w:val="left" w:pos="1418"/>
          <w:tab w:val="left" w:pos="2127"/>
        </w:tabs>
        <w:jc w:val="both"/>
        <w:rPr>
          <w:rFonts w:ascii="Roboto" w:hAnsi="Roboto"/>
          <w:b/>
        </w:rPr>
      </w:pPr>
    </w:p>
    <w:p w14:paraId="5DDF225B" w14:textId="77777777" w:rsidR="00F24568" w:rsidRPr="00316C24" w:rsidRDefault="007427CB" w:rsidP="00F24568">
      <w:pPr>
        <w:tabs>
          <w:tab w:val="left" w:pos="709"/>
          <w:tab w:val="left" w:pos="1418"/>
          <w:tab w:val="left" w:pos="2127"/>
        </w:tabs>
        <w:jc w:val="both"/>
        <w:rPr>
          <w:rFonts w:ascii="Roboto" w:hAnsi="Roboto"/>
          <w:b/>
        </w:rPr>
      </w:pPr>
      <w:r w:rsidRPr="00316C24">
        <w:rPr>
          <w:rFonts w:ascii="Roboto" w:hAnsi="Roboto"/>
          <w:b/>
        </w:rPr>
        <w:t>Title:</w:t>
      </w:r>
    </w:p>
    <w:p w14:paraId="5435D639" w14:textId="77777777" w:rsidR="00F24568" w:rsidRPr="00316C24" w:rsidRDefault="00F24568" w:rsidP="00F24568">
      <w:pPr>
        <w:tabs>
          <w:tab w:val="left" w:pos="709"/>
          <w:tab w:val="left" w:pos="1418"/>
          <w:tab w:val="left" w:pos="2127"/>
        </w:tabs>
        <w:jc w:val="both"/>
        <w:rPr>
          <w:rFonts w:ascii="Roboto" w:hAnsi="Roboto"/>
          <w:b/>
        </w:rPr>
      </w:pPr>
    </w:p>
    <w:p w14:paraId="30682864" w14:textId="77777777" w:rsidR="00F24568" w:rsidRPr="00316C24" w:rsidRDefault="007427CB" w:rsidP="00F24568">
      <w:pPr>
        <w:tabs>
          <w:tab w:val="left" w:pos="709"/>
          <w:tab w:val="left" w:pos="1418"/>
          <w:tab w:val="left" w:pos="2127"/>
        </w:tabs>
        <w:jc w:val="both"/>
        <w:rPr>
          <w:rFonts w:ascii="Roboto" w:hAnsi="Roboto"/>
          <w:b/>
        </w:rPr>
      </w:pPr>
      <w:r w:rsidRPr="00316C24">
        <w:rPr>
          <w:rFonts w:ascii="Roboto" w:hAnsi="Roboto"/>
          <w:b/>
        </w:rPr>
        <w:t>E-mail address:</w:t>
      </w:r>
    </w:p>
    <w:p w14:paraId="26E25C72" w14:textId="77777777" w:rsidR="00F24568" w:rsidRPr="00316C24" w:rsidRDefault="00F24568" w:rsidP="00F24568">
      <w:pPr>
        <w:tabs>
          <w:tab w:val="left" w:pos="709"/>
          <w:tab w:val="left" w:pos="1418"/>
          <w:tab w:val="left" w:pos="2127"/>
        </w:tabs>
        <w:jc w:val="both"/>
        <w:rPr>
          <w:rFonts w:ascii="Roboto" w:hAnsi="Roboto"/>
          <w:b/>
        </w:rPr>
      </w:pPr>
    </w:p>
    <w:p w14:paraId="55014C44" w14:textId="77777777" w:rsidR="00F24568" w:rsidRPr="00316C24" w:rsidRDefault="007427CB" w:rsidP="00F24568">
      <w:pPr>
        <w:tabs>
          <w:tab w:val="left" w:pos="709"/>
          <w:tab w:val="left" w:pos="1418"/>
          <w:tab w:val="left" w:pos="2127"/>
        </w:tabs>
        <w:jc w:val="both"/>
        <w:rPr>
          <w:rFonts w:ascii="Roboto" w:hAnsi="Roboto"/>
          <w:b/>
        </w:rPr>
      </w:pPr>
      <w:r w:rsidRPr="00316C24">
        <w:rPr>
          <w:rFonts w:ascii="Roboto" w:hAnsi="Roboto"/>
          <w:b/>
        </w:rPr>
        <w:t>Telephone number:</w:t>
      </w:r>
    </w:p>
    <w:p w14:paraId="2DD7B827" w14:textId="77777777" w:rsidR="00F24568" w:rsidRPr="00316C24" w:rsidRDefault="00F24568" w:rsidP="00F24568">
      <w:pPr>
        <w:tabs>
          <w:tab w:val="left" w:pos="709"/>
          <w:tab w:val="left" w:pos="1418"/>
          <w:tab w:val="left" w:pos="2127"/>
        </w:tabs>
        <w:jc w:val="both"/>
        <w:rPr>
          <w:rFonts w:ascii="Roboto" w:hAnsi="Roboto"/>
          <w:b/>
        </w:rPr>
      </w:pPr>
    </w:p>
    <w:p w14:paraId="47C075C7" w14:textId="77777777" w:rsidR="00F24568" w:rsidRPr="00316C24" w:rsidRDefault="007427CB" w:rsidP="00F24568">
      <w:pPr>
        <w:tabs>
          <w:tab w:val="left" w:pos="709"/>
          <w:tab w:val="left" w:pos="1418"/>
          <w:tab w:val="left" w:pos="2127"/>
        </w:tabs>
        <w:jc w:val="both"/>
        <w:rPr>
          <w:rFonts w:ascii="Roboto" w:hAnsi="Roboto"/>
          <w:b/>
        </w:rPr>
      </w:pPr>
      <w:r w:rsidRPr="00316C24">
        <w:rPr>
          <w:rFonts w:ascii="Roboto" w:hAnsi="Roboto"/>
          <w:b/>
        </w:rPr>
        <w:t>Date:</w:t>
      </w:r>
    </w:p>
    <w:p w14:paraId="3D732351" w14:textId="3B8C3F16" w:rsidR="00F24568" w:rsidRPr="00316C24" w:rsidRDefault="00F24568" w:rsidP="00F24568">
      <w:pPr>
        <w:rPr>
          <w:rFonts w:ascii="Roboto" w:hAnsi="Roboto"/>
          <w:b/>
        </w:rPr>
      </w:pPr>
    </w:p>
    <w:p w14:paraId="051EB3F8" w14:textId="77777777" w:rsidR="00F24568" w:rsidRPr="00316C24" w:rsidRDefault="007427CB" w:rsidP="00F24568">
      <w:pPr>
        <w:tabs>
          <w:tab w:val="left" w:pos="709"/>
          <w:tab w:val="left" w:pos="1418"/>
          <w:tab w:val="left" w:pos="2127"/>
        </w:tabs>
        <w:jc w:val="center"/>
        <w:rPr>
          <w:rFonts w:ascii="Roboto" w:hAnsi="Roboto"/>
          <w:b/>
        </w:rPr>
      </w:pPr>
      <w:r w:rsidRPr="00316C24">
        <w:rPr>
          <w:rFonts w:ascii="Roboto" w:hAnsi="Roboto"/>
          <w:b/>
        </w:rPr>
        <w:t>ANNEX 1</w:t>
      </w:r>
    </w:p>
    <w:p w14:paraId="05EAE6E5" w14:textId="77777777" w:rsidR="00F24568" w:rsidRPr="00316C24" w:rsidRDefault="00F24568" w:rsidP="00F24568">
      <w:pPr>
        <w:tabs>
          <w:tab w:val="left" w:pos="709"/>
          <w:tab w:val="left" w:pos="1418"/>
          <w:tab w:val="left" w:pos="2127"/>
        </w:tabs>
        <w:jc w:val="center"/>
        <w:rPr>
          <w:rFonts w:ascii="Roboto" w:hAnsi="Roboto"/>
          <w:b/>
        </w:rPr>
      </w:pPr>
    </w:p>
    <w:p w14:paraId="1FA8A2B4" w14:textId="77777777" w:rsidR="00F24568" w:rsidRPr="00316C24" w:rsidRDefault="007427CB" w:rsidP="00F24568">
      <w:pPr>
        <w:tabs>
          <w:tab w:val="left" w:pos="709"/>
          <w:tab w:val="left" w:pos="1418"/>
          <w:tab w:val="left" w:pos="2127"/>
        </w:tabs>
        <w:jc w:val="center"/>
        <w:rPr>
          <w:rFonts w:ascii="Roboto" w:hAnsi="Roboto"/>
          <w:b/>
        </w:rPr>
      </w:pPr>
      <w:r w:rsidRPr="00316C24">
        <w:rPr>
          <w:rFonts w:ascii="Roboto" w:hAnsi="Roboto"/>
          <w:b/>
        </w:rPr>
        <w:t>‘ PROJECT TITLE’</w:t>
      </w:r>
    </w:p>
    <w:p w14:paraId="2376A01F" w14:textId="77777777" w:rsidR="00F24568" w:rsidRPr="00316C24" w:rsidRDefault="00F24568" w:rsidP="00F24568">
      <w:pPr>
        <w:tabs>
          <w:tab w:val="left" w:pos="709"/>
          <w:tab w:val="left" w:pos="1418"/>
          <w:tab w:val="left" w:pos="2127"/>
        </w:tabs>
        <w:jc w:val="center"/>
        <w:rPr>
          <w:rFonts w:ascii="Roboto" w:hAnsi="Roboto"/>
          <w:b/>
        </w:rPr>
      </w:pPr>
    </w:p>
    <w:p w14:paraId="18E978BD" w14:textId="77777777" w:rsidR="00F24568" w:rsidRPr="00316C24" w:rsidRDefault="007427CB" w:rsidP="00F24568">
      <w:pPr>
        <w:tabs>
          <w:tab w:val="left" w:pos="709"/>
          <w:tab w:val="left" w:pos="1418"/>
          <w:tab w:val="left" w:pos="2127"/>
        </w:tabs>
        <w:jc w:val="both"/>
        <w:rPr>
          <w:rFonts w:ascii="Roboto" w:hAnsi="Roboto"/>
          <w:u w:val="single"/>
        </w:rPr>
      </w:pPr>
      <w:r w:rsidRPr="00316C24">
        <w:rPr>
          <w:rFonts w:ascii="Roboto" w:hAnsi="Roboto"/>
          <w:u w:val="single"/>
        </w:rPr>
        <w:t>To include the details of the project, the final project plan and the agreed milestones</w:t>
      </w:r>
    </w:p>
    <w:p w14:paraId="4FC9BC55" w14:textId="77777777" w:rsidR="00F371FD" w:rsidRPr="00316C24" w:rsidRDefault="00F371FD">
      <w:pPr>
        <w:rPr>
          <w:rFonts w:ascii="Roboto" w:hAnsi="Roboto"/>
        </w:rPr>
      </w:pPr>
    </w:p>
    <w:sectPr w:rsidR="00F371FD" w:rsidRPr="00316C24" w:rsidSect="00B12718">
      <w:headerReference w:type="even" r:id="rId19"/>
      <w:headerReference w:type="default" r:id="rId20"/>
      <w:footerReference w:type="even" r:id="rId21"/>
      <w:footerReference w:type="default" r:id="rId22"/>
      <w:headerReference w:type="first" r:id="rId23"/>
      <w:footerReference w:type="first" r:id="rId24"/>
      <w:pgSz w:w="11909" w:h="16834" w:code="9"/>
      <w:pgMar w:top="1440" w:right="1440" w:bottom="1440" w:left="1440" w:header="720" w:footer="907" w:gutter="0"/>
      <w:paperSrc w:first="11" w:other="11"/>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DE33E" w14:textId="77777777" w:rsidR="003F6515" w:rsidRDefault="003F6515">
      <w:r>
        <w:separator/>
      </w:r>
    </w:p>
  </w:endnote>
  <w:endnote w:type="continuationSeparator" w:id="0">
    <w:p w14:paraId="37429F59" w14:textId="77777777" w:rsidR="003F6515" w:rsidRDefault="003F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6F24" w14:textId="4BED0BCF" w:rsidR="00804D26" w:rsidRPr="00316C24" w:rsidRDefault="00316C24" w:rsidP="00804D26">
    <w:pPr>
      <w:pStyle w:val="Footer"/>
      <w:rPr>
        <w:rFonts w:ascii="Roboto" w:hAnsi="Roboto" w:cs="Arial"/>
        <w:color w:val="4472C4" w:themeColor="accent1"/>
        <w:sz w:val="16"/>
        <w:szCs w:val="16"/>
      </w:rPr>
    </w:pPr>
    <w:r w:rsidRPr="00316C24">
      <w:rPr>
        <w:rFonts w:ascii="Roboto" w:hAnsi="Roboto" w:cs="Arial"/>
        <w:sz w:val="16"/>
      </w:rPr>
      <w:t>A charity registered in England and Wales (1091105), Scotland (SC037586), &amp; in Ireland (20034368). A company limited by guarantee, registered in England no 4367866.</w:t>
    </w:r>
    <w:r>
      <w:rPr>
        <w:rFonts w:ascii="Roboto" w:hAnsi="Roboto" w:cs="Arial"/>
        <w:sz w:val="16"/>
      </w:rPr>
      <w:t xml:space="preserve"> </w:t>
    </w:r>
    <w:r w:rsidR="00804D26" w:rsidRPr="00316C24">
      <w:rPr>
        <w:rFonts w:ascii="Roboto" w:hAnsi="Roboto" w:cs="Arial"/>
        <w:sz w:val="16"/>
      </w:rPr>
      <w:t xml:space="preserve">Registered Office: </w:t>
    </w:r>
    <w:r w:rsidR="00804D26" w:rsidRPr="00316C24">
      <w:rPr>
        <w:rFonts w:ascii="Roboto" w:hAnsi="Roboto" w:cs="Arial"/>
        <w:sz w:val="16"/>
        <w:szCs w:val="16"/>
        <w:lang w:eastAsia="en-GB"/>
      </w:rPr>
      <w:t>Room 7</w:t>
    </w:r>
    <w:r>
      <w:rPr>
        <w:rFonts w:ascii="Roboto" w:hAnsi="Roboto" w:cs="Arial"/>
        <w:sz w:val="16"/>
        <w:szCs w:val="16"/>
        <w:lang w:eastAsia="en-GB"/>
      </w:rPr>
      <w:t>03</w:t>
    </w:r>
    <w:r w:rsidR="00804D26" w:rsidRPr="00316C24">
      <w:rPr>
        <w:rFonts w:ascii="Roboto" w:hAnsi="Roboto" w:cs="Arial"/>
        <w:sz w:val="16"/>
        <w:szCs w:val="16"/>
        <w:lang w:eastAsia="en-GB"/>
      </w:rPr>
      <w:t>, The Programme Building 7</w:t>
    </w:r>
    <w:r w:rsidR="00804D26" w:rsidRPr="00316C24">
      <w:rPr>
        <w:rFonts w:ascii="Roboto" w:hAnsi="Roboto" w:cs="Arial"/>
        <w:sz w:val="16"/>
        <w:szCs w:val="16"/>
        <w:vertAlign w:val="superscript"/>
        <w:lang w:eastAsia="en-GB"/>
      </w:rPr>
      <w:t>th</w:t>
    </w:r>
    <w:r w:rsidR="00804D26" w:rsidRPr="00316C24">
      <w:rPr>
        <w:rFonts w:ascii="Roboto" w:hAnsi="Roboto" w:cs="Arial"/>
        <w:sz w:val="16"/>
        <w:szCs w:val="16"/>
        <w:lang w:eastAsia="en-GB"/>
      </w:rPr>
      <w:t xml:space="preserve"> Floor, The Pithay, Bristol, BS1 2NB </w:t>
    </w:r>
    <w:hyperlink r:id="rId1" w:history="1">
      <w:r w:rsidR="00804D26" w:rsidRPr="00316C24">
        <w:rPr>
          <w:rStyle w:val="Hyperlink"/>
          <w:rFonts w:ascii="Roboto" w:hAnsi="Roboto" w:cs="Arial"/>
          <w:color w:val="4472C4" w:themeColor="accent1"/>
          <w:sz w:val="16"/>
          <w:szCs w:val="16"/>
          <w:u w:val="none"/>
        </w:rPr>
        <w:t>www.meningitis.org</w:t>
      </w:r>
    </w:hyperlink>
    <w:r w:rsidR="00804D26" w:rsidRPr="00316C24">
      <w:rPr>
        <w:rFonts w:ascii="Roboto" w:hAnsi="Roboto" w:cs="Arial"/>
        <w:color w:val="4472C4" w:themeColor="accent1"/>
        <w:sz w:val="16"/>
        <w:szCs w:val="16"/>
      </w:rPr>
      <w:t xml:space="preserve"> </w:t>
    </w:r>
  </w:p>
  <w:p w14:paraId="63DE276E" w14:textId="77777777" w:rsidR="00316C24" w:rsidRPr="003E1EEE" w:rsidRDefault="00316C24" w:rsidP="00804D26">
    <w:pPr>
      <w:pStyle w:val="Footer"/>
      <w:rPr>
        <w:rFonts w:ascii="Arial" w:hAnsi="Arial" w:cs="Arial"/>
        <w:color w:val="4472C4" w:themeColor="accent1"/>
        <w:sz w:val="16"/>
        <w:szCs w:val="16"/>
      </w:rPr>
    </w:pPr>
  </w:p>
  <w:p w14:paraId="78619113" w14:textId="3E7E4923" w:rsidR="00316C24" w:rsidRPr="00316C24" w:rsidRDefault="00316C24" w:rsidP="00316C24">
    <w:pPr>
      <w:pStyle w:val="Header"/>
      <w:rPr>
        <w:rFonts w:ascii="Roboto" w:hAnsi="Roboto" w:cstheme="minorHAnsi"/>
        <w:b/>
        <w:bCs/>
        <w:sz w:val="22"/>
        <w:szCs w:val="22"/>
      </w:rPr>
    </w:pPr>
    <w:r>
      <w:rPr>
        <w:rFonts w:ascii="Roboto" w:hAnsi="Roboto" w:cstheme="minorHAnsi"/>
        <w:b/>
        <w:bCs/>
        <w:sz w:val="22"/>
        <w:szCs w:val="22"/>
      </w:rPr>
      <w:t>R</w:t>
    </w:r>
    <w:r w:rsidRPr="00316C24">
      <w:rPr>
        <w:rFonts w:ascii="Roboto" w:hAnsi="Roboto" w:cstheme="minorHAnsi"/>
        <w:b/>
        <w:bCs/>
        <w:sz w:val="22"/>
        <w:szCs w:val="22"/>
      </w:rPr>
      <w:t>esearch Grant Terms: rev of 12 September 2022</w:t>
    </w:r>
  </w:p>
  <w:p w14:paraId="2DCB425C" w14:textId="77777777" w:rsidR="00E94AFC" w:rsidRDefault="00E94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22D9" w14:textId="77777777" w:rsidR="00E94AFC" w:rsidRDefault="00E94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D15E" w14:textId="77777777" w:rsidR="00E94AFC" w:rsidRPr="0062662E" w:rsidRDefault="00E94AFC" w:rsidP="006266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80064"/>
      <w:docPartObj>
        <w:docPartGallery w:val="Page Numbers (Bottom of Page)"/>
        <w:docPartUnique/>
      </w:docPartObj>
    </w:sdtPr>
    <w:sdtEndPr>
      <w:rPr>
        <w:rFonts w:ascii="Arial" w:hAnsi="Arial" w:cs="Arial"/>
      </w:rPr>
    </w:sdtEndPr>
    <w:sdtContent>
      <w:p w14:paraId="5C3E20DB" w14:textId="576388A8" w:rsidR="00E94AFC" w:rsidRPr="00E93EDA" w:rsidRDefault="007427CB">
        <w:pPr>
          <w:pStyle w:val="Footer"/>
          <w:jc w:val="center"/>
          <w:rPr>
            <w:rFonts w:ascii="Arial" w:hAnsi="Arial" w:cs="Arial"/>
          </w:rPr>
        </w:pPr>
        <w:r w:rsidRPr="00E93EDA">
          <w:rPr>
            <w:rFonts w:ascii="Arial" w:hAnsi="Arial" w:cs="Arial"/>
          </w:rPr>
          <w:fldChar w:fldCharType="begin"/>
        </w:r>
        <w:r w:rsidRPr="00E93EDA">
          <w:rPr>
            <w:rFonts w:ascii="Arial" w:hAnsi="Arial" w:cs="Arial"/>
          </w:rPr>
          <w:instrText xml:space="preserve"> PAGE   \* MERGEFORMAT </w:instrText>
        </w:r>
        <w:r w:rsidRPr="00E93EDA">
          <w:rPr>
            <w:rFonts w:ascii="Arial" w:hAnsi="Arial" w:cs="Arial"/>
          </w:rPr>
          <w:fldChar w:fldCharType="separate"/>
        </w:r>
        <w:r w:rsidR="00EC70F7">
          <w:rPr>
            <w:rFonts w:ascii="Arial" w:hAnsi="Arial" w:cs="Arial"/>
            <w:noProof/>
          </w:rPr>
          <w:t>17</w:t>
        </w:r>
        <w:r w:rsidRPr="00E93EDA">
          <w:rPr>
            <w:rFonts w:ascii="Arial" w:hAnsi="Arial" w:cs="Arial"/>
          </w:rPr>
          <w:fldChar w:fldCharType="end"/>
        </w:r>
      </w:p>
    </w:sdtContent>
  </w:sdt>
  <w:p w14:paraId="567F5AD5" w14:textId="77777777" w:rsidR="00E94AFC" w:rsidRPr="0062662E" w:rsidRDefault="00E94AFC" w:rsidP="006266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80063"/>
      <w:docPartObj>
        <w:docPartGallery w:val="Page Numbers (Bottom of Page)"/>
        <w:docPartUnique/>
      </w:docPartObj>
    </w:sdtPr>
    <w:sdtContent>
      <w:p w14:paraId="7AC714DA" w14:textId="1EFC30CF" w:rsidR="00E94AFC" w:rsidRDefault="007427CB">
        <w:pPr>
          <w:pStyle w:val="Footer"/>
          <w:jc w:val="center"/>
        </w:pPr>
        <w:r w:rsidRPr="00C1055E">
          <w:rPr>
            <w:rFonts w:ascii="Arial" w:hAnsi="Arial" w:cs="Arial"/>
          </w:rPr>
          <w:fldChar w:fldCharType="begin"/>
        </w:r>
        <w:r w:rsidRPr="00C1055E">
          <w:rPr>
            <w:rFonts w:ascii="Arial" w:hAnsi="Arial" w:cs="Arial"/>
          </w:rPr>
          <w:instrText xml:space="preserve"> PAGE   \* MERGEFORMAT </w:instrText>
        </w:r>
        <w:r w:rsidRPr="00C1055E">
          <w:rPr>
            <w:rFonts w:ascii="Arial" w:hAnsi="Arial" w:cs="Arial"/>
          </w:rPr>
          <w:fldChar w:fldCharType="separate"/>
        </w:r>
        <w:r w:rsidR="00EC70F7">
          <w:rPr>
            <w:rFonts w:ascii="Arial" w:hAnsi="Arial" w:cs="Arial"/>
            <w:noProof/>
          </w:rPr>
          <w:t>1</w:t>
        </w:r>
        <w:r w:rsidRPr="00C1055E">
          <w:rPr>
            <w:rFonts w:ascii="Arial" w:hAnsi="Arial" w:cs="Arial"/>
          </w:rPr>
          <w:fldChar w:fldCharType="end"/>
        </w:r>
      </w:p>
    </w:sdtContent>
  </w:sdt>
  <w:p w14:paraId="4277EB0D" w14:textId="77777777" w:rsidR="00E94AFC" w:rsidRPr="0062662E" w:rsidRDefault="00E94AFC" w:rsidP="00626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28B6" w14:textId="77777777" w:rsidR="003F6515" w:rsidRDefault="003F6515">
      <w:r>
        <w:separator/>
      </w:r>
    </w:p>
  </w:footnote>
  <w:footnote w:type="continuationSeparator" w:id="0">
    <w:p w14:paraId="2F740D49" w14:textId="77777777" w:rsidR="003F6515" w:rsidRDefault="003F6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3182" w14:textId="5D3F51A5" w:rsidR="00E94AFC" w:rsidRDefault="00000000">
    <w:pPr>
      <w:pStyle w:val="Header"/>
    </w:pPr>
    <w:r>
      <w:rPr>
        <w:noProof/>
      </w:rPr>
      <w:pict w14:anchorId="39BB3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79454" o:spid="_x0000_s3091" type="#_x0000_t136" style="position:absolute;margin-left:0;margin-top:0;width:581.15pt;height:55.35pt;rotation:315;z-index:-251655168;mso-position-horizontal:center;mso-position-horizontal-relative:margin;mso-position-vertical:center;mso-position-vertical-relative:margin" o:allowincell="f" fillcolor="silver" stroked="f">
          <v:fill opacity=".5"/>
          <v:textpath style="font-family:&quot;Times New Roman&quot;;font-size:1pt" string="FOR INFORMATION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828B" w14:textId="6A2BB10B" w:rsidR="006847AF" w:rsidRPr="00316C24" w:rsidRDefault="00316C24" w:rsidP="00F50F67">
    <w:pPr>
      <w:pStyle w:val="Header"/>
      <w:rPr>
        <w:rFonts w:ascii="Roboto" w:hAnsi="Roboto" w:cstheme="minorHAnsi"/>
        <w:b/>
        <w:bCs/>
        <w:sz w:val="22"/>
        <w:szCs w:val="22"/>
      </w:rPr>
    </w:pPr>
    <w:r>
      <w:rPr>
        <w:noProof/>
      </w:rPr>
      <w:drawing>
        <wp:anchor distT="0" distB="0" distL="114300" distR="114300" simplePos="0" relativeHeight="251676672" behindDoc="0" locked="0" layoutInCell="1" allowOverlap="1" wp14:anchorId="2933D23B" wp14:editId="7EE24856">
          <wp:simplePos x="0" y="0"/>
          <wp:positionH relativeFrom="column">
            <wp:posOffset>-905510</wp:posOffset>
          </wp:positionH>
          <wp:positionV relativeFrom="paragraph">
            <wp:posOffset>-447675</wp:posOffset>
          </wp:positionV>
          <wp:extent cx="7534275" cy="1327150"/>
          <wp:effectExtent l="0" t="0" r="9525" b="6350"/>
          <wp:wrapSquare wrapText="bothSides"/>
          <wp:docPr id="830389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52911" name=""/>
                  <pic:cNvPicPr/>
                </pic:nvPicPr>
                <pic:blipFill>
                  <a:blip r:embed="rId1">
                    <a:extLst>
                      <a:ext uri="{28A0092B-C50C-407E-A947-70E740481C1C}">
                        <a14:useLocalDpi xmlns:a14="http://schemas.microsoft.com/office/drawing/2010/main" val="0"/>
                      </a:ext>
                    </a:extLst>
                  </a:blip>
                  <a:stretch>
                    <a:fillRect/>
                  </a:stretch>
                </pic:blipFill>
                <pic:spPr>
                  <a:xfrm>
                    <a:off x="0" y="0"/>
                    <a:ext cx="7534275" cy="1327150"/>
                  </a:xfrm>
                  <a:prstGeom prst="rect">
                    <a:avLst/>
                  </a:prstGeom>
                </pic:spPr>
              </pic:pic>
            </a:graphicData>
          </a:graphic>
          <wp14:sizeRelH relativeFrom="page">
            <wp14:pctWidth>0</wp14:pctWidth>
          </wp14:sizeRelH>
          <wp14:sizeRelV relativeFrom="page">
            <wp14:pctHeight>0</wp14:pctHeight>
          </wp14:sizeRelV>
        </wp:anchor>
      </w:drawing>
    </w:r>
    <w:r w:rsidR="00000000" w:rsidRPr="00316C24">
      <w:rPr>
        <w:rFonts w:ascii="Roboto" w:hAnsi="Roboto"/>
        <w:noProof/>
      </w:rPr>
      <w:pict w14:anchorId="19709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79455" o:spid="_x0000_s3092" type="#_x0000_t136" style="position:absolute;margin-left:0;margin-top:0;width:581.15pt;height:55.35pt;rotation:315;z-index:-251653120;mso-position-horizontal:center;mso-position-horizontal-relative:margin;mso-position-vertical:center;mso-position-vertical-relative:margin" o:allowincell="f" fillcolor="silver" stroked="f">
          <v:fill opacity=".5"/>
          <v:textpath style="font-family:&quot;Times New Roman&quot;;font-size:1pt" string="FOR INFORMATION ONLY"/>
          <w10:wrap anchorx="margin" anchory="margin"/>
        </v:shape>
      </w:pict>
    </w:r>
  </w:p>
  <w:p w14:paraId="42627AA3" w14:textId="4E3E2224" w:rsidR="00E94AFC" w:rsidRPr="00F50F67" w:rsidRDefault="00E94AFC" w:rsidP="00F50F67">
    <w:pPr>
      <w:pStyle w:val="Header"/>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1180" w14:textId="20DE30AC" w:rsidR="00E94AFC" w:rsidRDefault="00000000">
    <w:pPr>
      <w:pStyle w:val="Header"/>
    </w:pPr>
    <w:r>
      <w:rPr>
        <w:noProof/>
      </w:rPr>
      <w:pict w14:anchorId="2DC2A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79453" o:spid="_x0000_s3090" type="#_x0000_t136" style="position:absolute;margin-left:0;margin-top:0;width:581.15pt;height:55.35pt;rotation:315;z-index:-251657216;mso-position-horizontal:center;mso-position-horizontal-relative:margin;mso-position-vertical:center;mso-position-vertical-relative:margin" o:allowincell="f" fillcolor="silver" stroked="f">
          <v:fill opacity=".5"/>
          <v:textpath style="font-family:&quot;Times New Roman&quot;;font-size:1pt" string="FOR INFORMATION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D838" w14:textId="3293BA33" w:rsidR="00E94AFC" w:rsidRDefault="00000000">
    <w:pPr>
      <w:pStyle w:val="Header"/>
    </w:pPr>
    <w:r>
      <w:rPr>
        <w:noProof/>
      </w:rPr>
      <w:pict w14:anchorId="58438D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79457" o:spid="_x0000_s3094" type="#_x0000_t136" style="position:absolute;margin-left:0;margin-top:0;width:581.15pt;height:55.35pt;rotation:315;z-index:-251649024;mso-position-horizontal:center;mso-position-horizontal-relative:margin;mso-position-vertical:center;mso-position-vertical-relative:margin" o:allowincell="f" fillcolor="silver" stroked="f">
          <v:fill opacity=".5"/>
          <v:textpath style="font-family:&quot;Times New Roman&quot;;font-size:1pt" string="FOR INFORMATION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635C" w14:textId="1F3168C7" w:rsidR="00E94AFC" w:rsidRDefault="00000000">
    <w:pPr>
      <w:pStyle w:val="Header"/>
    </w:pPr>
    <w:r>
      <w:rPr>
        <w:noProof/>
      </w:rPr>
      <w:pict w14:anchorId="6D8EED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79458" o:spid="_x0000_s3095" type="#_x0000_t136" style="position:absolute;margin-left:0;margin-top:0;width:581.15pt;height:55.35pt;rotation:315;z-index:-251646976;mso-position-horizontal:center;mso-position-horizontal-relative:margin;mso-position-vertical:center;mso-position-vertical-relative:margin" o:allowincell="f" fillcolor="silver" stroked="f">
          <v:fill opacity=".5"/>
          <v:textpath style="font-family:&quot;Times New Roman&quot;;font-size:1pt" string="FOR INFORMATION ONLY"/>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D1A3" w14:textId="125E535C" w:rsidR="00E94AFC" w:rsidRDefault="00000000">
    <w:pPr>
      <w:pStyle w:val="Header"/>
    </w:pPr>
    <w:r>
      <w:rPr>
        <w:noProof/>
      </w:rPr>
      <w:pict w14:anchorId="23DDE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79456" o:spid="_x0000_s3093" type="#_x0000_t136" style="position:absolute;margin-left:0;margin-top:0;width:581.15pt;height:55.35pt;rotation:315;z-index:-251651072;mso-position-horizontal:center;mso-position-horizontal-relative:margin;mso-position-vertical:center;mso-position-vertical-relative:margin" o:allowincell="f" fillcolor="silver" stroked="f">
          <v:fill opacity=".5"/>
          <v:textpath style="font-family:&quot;Times New Roman&quot;;font-size:1pt" string="FOR INFORMATION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26D0" w14:textId="31DB4677" w:rsidR="00E94AFC" w:rsidRDefault="00000000">
    <w:pPr>
      <w:pStyle w:val="Header"/>
    </w:pPr>
    <w:r>
      <w:rPr>
        <w:noProof/>
      </w:rPr>
      <w:pict w14:anchorId="603A26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79460" o:spid="_x0000_s3097" type="#_x0000_t136" style="position:absolute;margin-left:0;margin-top:0;width:581.15pt;height:55.35pt;rotation:315;z-index:-251642880;mso-position-horizontal:center;mso-position-horizontal-relative:margin;mso-position-vertical:center;mso-position-vertical-relative:margin" o:allowincell="f" fillcolor="silver" stroked="f">
          <v:fill opacity=".5"/>
          <v:textpath style="font-family:&quot;Times New Roman&quot;;font-size:1pt" string="FOR INFORMATION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EA29" w14:textId="0D53ADB3" w:rsidR="00E94AFC" w:rsidRDefault="00000000">
    <w:pPr>
      <w:pStyle w:val="Header"/>
    </w:pPr>
    <w:r>
      <w:rPr>
        <w:noProof/>
      </w:rPr>
      <w:pict w14:anchorId="1512C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79461" o:spid="_x0000_s3098" type="#_x0000_t136" style="position:absolute;margin-left:0;margin-top:0;width:581.15pt;height:55.35pt;rotation:315;z-index:-251640832;mso-position-horizontal:center;mso-position-horizontal-relative:margin;mso-position-vertical:center;mso-position-vertical-relative:margin" o:allowincell="f" fillcolor="silver" stroked="f">
          <v:fill opacity=".5"/>
          <v:textpath style="font-family:&quot;Times New Roman&quot;;font-size:1pt" string="FOR INFORMATION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4370" w14:textId="4B519306" w:rsidR="00E94AFC" w:rsidRDefault="00000000">
    <w:pPr>
      <w:pStyle w:val="Header"/>
    </w:pPr>
    <w:r>
      <w:rPr>
        <w:noProof/>
      </w:rPr>
      <w:pict w14:anchorId="72809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79459" o:spid="_x0000_s3096" type="#_x0000_t136" style="position:absolute;margin-left:0;margin-top:0;width:581.15pt;height:55.35pt;rotation:315;z-index:-251644928;mso-position-horizontal:center;mso-position-horizontal-relative:margin;mso-position-vertical:center;mso-position-vertical-relative:margin" o:allowincell="f" fillcolor="silver" stroked="f">
          <v:fill opacity=".5"/>
          <v:textpath style="font-family:&quot;Times New Roman&quot;;font-size:1pt" string="FOR INFORMATION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04DF"/>
    <w:multiLevelType w:val="multilevel"/>
    <w:tmpl w:val="2D466678"/>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512B3"/>
    <w:multiLevelType w:val="multilevel"/>
    <w:tmpl w:val="34086D0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0745F4"/>
    <w:multiLevelType w:val="multilevel"/>
    <w:tmpl w:val="F45C35C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131C4078"/>
    <w:multiLevelType w:val="hybridMultilevel"/>
    <w:tmpl w:val="04B4A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862687"/>
    <w:multiLevelType w:val="hybridMultilevel"/>
    <w:tmpl w:val="11008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03385"/>
    <w:multiLevelType w:val="hybridMultilevel"/>
    <w:tmpl w:val="738886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145869"/>
    <w:multiLevelType w:val="multilevel"/>
    <w:tmpl w:val="AD5C2FE8"/>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D727CB3"/>
    <w:multiLevelType w:val="multilevel"/>
    <w:tmpl w:val="8842E47A"/>
    <w:lvl w:ilvl="0">
      <w:start w:val="1"/>
      <w:numFmt w:val="decimal"/>
      <w:lvlText w:val="%1"/>
      <w:lvlJc w:val="left"/>
      <w:pPr>
        <w:tabs>
          <w:tab w:val="num" w:pos="705"/>
        </w:tabs>
        <w:ind w:left="705" w:hanging="705"/>
      </w:pPr>
      <w:rPr>
        <w:rFonts w:hint="default"/>
        <w:b/>
        <w:bCs/>
      </w:rPr>
    </w:lvl>
    <w:lvl w:ilvl="1">
      <w:start w:val="1"/>
      <w:numFmt w:val="decimal"/>
      <w:lvlText w:val="%1.%2"/>
      <w:lvlJc w:val="left"/>
      <w:pPr>
        <w:tabs>
          <w:tab w:val="num" w:pos="705"/>
        </w:tabs>
        <w:ind w:left="705" w:hanging="705"/>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57F2EB9"/>
    <w:multiLevelType w:val="multilevel"/>
    <w:tmpl w:val="4478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D741C8"/>
    <w:multiLevelType w:val="hybridMultilevel"/>
    <w:tmpl w:val="D4380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C645A2"/>
    <w:multiLevelType w:val="multilevel"/>
    <w:tmpl w:val="DEB672A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BEA4715"/>
    <w:multiLevelType w:val="multilevel"/>
    <w:tmpl w:val="424E132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1528F0"/>
    <w:multiLevelType w:val="hybridMultilevel"/>
    <w:tmpl w:val="738886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2445853"/>
    <w:multiLevelType w:val="hybridMultilevel"/>
    <w:tmpl w:val="6FB26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4632F7"/>
    <w:multiLevelType w:val="multilevel"/>
    <w:tmpl w:val="7A4674C4"/>
    <w:lvl w:ilvl="0">
      <w:start w:val="1"/>
      <w:numFmt w:val="decimal"/>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93152223">
    <w:abstractNumId w:val="0"/>
  </w:num>
  <w:num w:numId="2" w16cid:durableId="1724524475">
    <w:abstractNumId w:val="6"/>
  </w:num>
  <w:num w:numId="3" w16cid:durableId="796800628">
    <w:abstractNumId w:val="11"/>
  </w:num>
  <w:num w:numId="4" w16cid:durableId="1435589367">
    <w:abstractNumId w:val="1"/>
  </w:num>
  <w:num w:numId="5" w16cid:durableId="514081381">
    <w:abstractNumId w:val="3"/>
  </w:num>
  <w:num w:numId="6" w16cid:durableId="463085801">
    <w:abstractNumId w:val="9"/>
  </w:num>
  <w:num w:numId="7" w16cid:durableId="346175486">
    <w:abstractNumId w:val="13"/>
  </w:num>
  <w:num w:numId="8" w16cid:durableId="1408183416">
    <w:abstractNumId w:val="4"/>
  </w:num>
  <w:num w:numId="9" w16cid:durableId="1150366837">
    <w:abstractNumId w:val="8"/>
  </w:num>
  <w:num w:numId="10" w16cid:durableId="1676810260">
    <w:abstractNumId w:val="10"/>
  </w:num>
  <w:num w:numId="11" w16cid:durableId="900407672">
    <w:abstractNumId w:val="5"/>
  </w:num>
  <w:num w:numId="12" w16cid:durableId="139886146">
    <w:abstractNumId w:val="12"/>
  </w:num>
  <w:num w:numId="13" w16cid:durableId="616181171">
    <w:abstractNumId w:val="7"/>
  </w:num>
  <w:num w:numId="14" w16cid:durableId="658311515">
    <w:abstractNumId w:val="14"/>
  </w:num>
  <w:num w:numId="15" w16cid:durableId="1351956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3099"/>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568"/>
    <w:rsid w:val="000015CE"/>
    <w:rsid w:val="000249F8"/>
    <w:rsid w:val="00036A6A"/>
    <w:rsid w:val="00045834"/>
    <w:rsid w:val="00046D3E"/>
    <w:rsid w:val="000760B7"/>
    <w:rsid w:val="000839C0"/>
    <w:rsid w:val="00085040"/>
    <w:rsid w:val="000B2BE5"/>
    <w:rsid w:val="000B2D27"/>
    <w:rsid w:val="000C1A31"/>
    <w:rsid w:val="000C7900"/>
    <w:rsid w:val="000D211E"/>
    <w:rsid w:val="000D3101"/>
    <w:rsid w:val="000D4BF0"/>
    <w:rsid w:val="000D6664"/>
    <w:rsid w:val="000D7497"/>
    <w:rsid w:val="000E2F66"/>
    <w:rsid w:val="000F0952"/>
    <w:rsid w:val="000F1E63"/>
    <w:rsid w:val="000F73D6"/>
    <w:rsid w:val="001249DB"/>
    <w:rsid w:val="001336A8"/>
    <w:rsid w:val="00134F5D"/>
    <w:rsid w:val="00142662"/>
    <w:rsid w:val="00153E2B"/>
    <w:rsid w:val="00171D85"/>
    <w:rsid w:val="0019627F"/>
    <w:rsid w:val="00197FDE"/>
    <w:rsid w:val="001A4DBE"/>
    <w:rsid w:val="001C1995"/>
    <w:rsid w:val="001C3A9C"/>
    <w:rsid w:val="001C748F"/>
    <w:rsid w:val="001D733A"/>
    <w:rsid w:val="001F4C8E"/>
    <w:rsid w:val="002223C4"/>
    <w:rsid w:val="00235956"/>
    <w:rsid w:val="002536BE"/>
    <w:rsid w:val="00253E62"/>
    <w:rsid w:val="0026465E"/>
    <w:rsid w:val="0028514C"/>
    <w:rsid w:val="002943A6"/>
    <w:rsid w:val="00297B8D"/>
    <w:rsid w:val="002A2E25"/>
    <w:rsid w:val="002A6F1D"/>
    <w:rsid w:val="002C706B"/>
    <w:rsid w:val="002D446C"/>
    <w:rsid w:val="002D7AA4"/>
    <w:rsid w:val="003044F2"/>
    <w:rsid w:val="00316C24"/>
    <w:rsid w:val="00322D12"/>
    <w:rsid w:val="00323BED"/>
    <w:rsid w:val="00334371"/>
    <w:rsid w:val="00335FA5"/>
    <w:rsid w:val="003467FF"/>
    <w:rsid w:val="00350782"/>
    <w:rsid w:val="0035696F"/>
    <w:rsid w:val="00360C99"/>
    <w:rsid w:val="003A3647"/>
    <w:rsid w:val="003B168E"/>
    <w:rsid w:val="003B3A2A"/>
    <w:rsid w:val="003C7C8D"/>
    <w:rsid w:val="003E1EEE"/>
    <w:rsid w:val="003E3DE0"/>
    <w:rsid w:val="003E57D2"/>
    <w:rsid w:val="003F292D"/>
    <w:rsid w:val="003F6515"/>
    <w:rsid w:val="00403686"/>
    <w:rsid w:val="004064B1"/>
    <w:rsid w:val="00413735"/>
    <w:rsid w:val="00421134"/>
    <w:rsid w:val="004405DC"/>
    <w:rsid w:val="0044759F"/>
    <w:rsid w:val="00452124"/>
    <w:rsid w:val="00462780"/>
    <w:rsid w:val="00465B6E"/>
    <w:rsid w:val="00475031"/>
    <w:rsid w:val="00484BA3"/>
    <w:rsid w:val="00487DA2"/>
    <w:rsid w:val="004A2863"/>
    <w:rsid w:val="004C2DD4"/>
    <w:rsid w:val="004C4B96"/>
    <w:rsid w:val="00506FD0"/>
    <w:rsid w:val="005166F5"/>
    <w:rsid w:val="00540F52"/>
    <w:rsid w:val="0055527D"/>
    <w:rsid w:val="0055790F"/>
    <w:rsid w:val="00565053"/>
    <w:rsid w:val="005660C4"/>
    <w:rsid w:val="0056797A"/>
    <w:rsid w:val="00570958"/>
    <w:rsid w:val="005758CB"/>
    <w:rsid w:val="0058665E"/>
    <w:rsid w:val="00592C5D"/>
    <w:rsid w:val="005B29AA"/>
    <w:rsid w:val="005E4859"/>
    <w:rsid w:val="005F01D9"/>
    <w:rsid w:val="005F4F3E"/>
    <w:rsid w:val="005F520D"/>
    <w:rsid w:val="005F5963"/>
    <w:rsid w:val="005F65D4"/>
    <w:rsid w:val="005F7615"/>
    <w:rsid w:val="005F7DAB"/>
    <w:rsid w:val="0060257A"/>
    <w:rsid w:val="00610768"/>
    <w:rsid w:val="00610E5E"/>
    <w:rsid w:val="00626231"/>
    <w:rsid w:val="0062662E"/>
    <w:rsid w:val="00630BB1"/>
    <w:rsid w:val="00633BA5"/>
    <w:rsid w:val="00642107"/>
    <w:rsid w:val="0064763E"/>
    <w:rsid w:val="00664348"/>
    <w:rsid w:val="00666983"/>
    <w:rsid w:val="00671680"/>
    <w:rsid w:val="0067315B"/>
    <w:rsid w:val="006847AF"/>
    <w:rsid w:val="006B5BB7"/>
    <w:rsid w:val="006D2963"/>
    <w:rsid w:val="006D60B0"/>
    <w:rsid w:val="006E3B52"/>
    <w:rsid w:val="006E726B"/>
    <w:rsid w:val="006F4B42"/>
    <w:rsid w:val="007032CF"/>
    <w:rsid w:val="007277D5"/>
    <w:rsid w:val="00740FEF"/>
    <w:rsid w:val="007427CB"/>
    <w:rsid w:val="00751B16"/>
    <w:rsid w:val="0075364E"/>
    <w:rsid w:val="007624F5"/>
    <w:rsid w:val="00773CDC"/>
    <w:rsid w:val="0077428B"/>
    <w:rsid w:val="007773B5"/>
    <w:rsid w:val="00782719"/>
    <w:rsid w:val="00797857"/>
    <w:rsid w:val="007A32F7"/>
    <w:rsid w:val="007B04E8"/>
    <w:rsid w:val="007B1C8E"/>
    <w:rsid w:val="007B2B9A"/>
    <w:rsid w:val="007B633B"/>
    <w:rsid w:val="007C340A"/>
    <w:rsid w:val="007C762D"/>
    <w:rsid w:val="007F73BB"/>
    <w:rsid w:val="00804D26"/>
    <w:rsid w:val="0081600A"/>
    <w:rsid w:val="008453E3"/>
    <w:rsid w:val="008460D5"/>
    <w:rsid w:val="00855458"/>
    <w:rsid w:val="00860693"/>
    <w:rsid w:val="00864510"/>
    <w:rsid w:val="008872D5"/>
    <w:rsid w:val="008906BA"/>
    <w:rsid w:val="00895646"/>
    <w:rsid w:val="00896A6B"/>
    <w:rsid w:val="008A2835"/>
    <w:rsid w:val="008C349E"/>
    <w:rsid w:val="00924631"/>
    <w:rsid w:val="00930C61"/>
    <w:rsid w:val="00945976"/>
    <w:rsid w:val="00950994"/>
    <w:rsid w:val="009545D5"/>
    <w:rsid w:val="00962A4C"/>
    <w:rsid w:val="009646A5"/>
    <w:rsid w:val="00966527"/>
    <w:rsid w:val="009855ED"/>
    <w:rsid w:val="00997475"/>
    <w:rsid w:val="009C6E03"/>
    <w:rsid w:val="009D4B75"/>
    <w:rsid w:val="009E4454"/>
    <w:rsid w:val="009F08E0"/>
    <w:rsid w:val="009F6AC0"/>
    <w:rsid w:val="00A11055"/>
    <w:rsid w:val="00A15112"/>
    <w:rsid w:val="00A271FA"/>
    <w:rsid w:val="00A4253A"/>
    <w:rsid w:val="00A5299B"/>
    <w:rsid w:val="00A63C5B"/>
    <w:rsid w:val="00A92275"/>
    <w:rsid w:val="00A941D0"/>
    <w:rsid w:val="00AA561A"/>
    <w:rsid w:val="00AA73EB"/>
    <w:rsid w:val="00AA7B65"/>
    <w:rsid w:val="00AB75C8"/>
    <w:rsid w:val="00AC18AD"/>
    <w:rsid w:val="00AC5747"/>
    <w:rsid w:val="00AD2F5F"/>
    <w:rsid w:val="00AD3485"/>
    <w:rsid w:val="00AD5495"/>
    <w:rsid w:val="00AF670F"/>
    <w:rsid w:val="00AF6EAE"/>
    <w:rsid w:val="00AF7C00"/>
    <w:rsid w:val="00B06612"/>
    <w:rsid w:val="00B11916"/>
    <w:rsid w:val="00B23714"/>
    <w:rsid w:val="00B342A0"/>
    <w:rsid w:val="00B41F6C"/>
    <w:rsid w:val="00B452C3"/>
    <w:rsid w:val="00B45B9E"/>
    <w:rsid w:val="00B70F60"/>
    <w:rsid w:val="00B7520F"/>
    <w:rsid w:val="00B77043"/>
    <w:rsid w:val="00B914FD"/>
    <w:rsid w:val="00BA0A40"/>
    <w:rsid w:val="00BB282C"/>
    <w:rsid w:val="00BE125F"/>
    <w:rsid w:val="00C01355"/>
    <w:rsid w:val="00C05E9B"/>
    <w:rsid w:val="00C1055E"/>
    <w:rsid w:val="00C13B88"/>
    <w:rsid w:val="00C13CBF"/>
    <w:rsid w:val="00C170E1"/>
    <w:rsid w:val="00C8597A"/>
    <w:rsid w:val="00C8673F"/>
    <w:rsid w:val="00CB6CD3"/>
    <w:rsid w:val="00CC20F5"/>
    <w:rsid w:val="00CD3DA9"/>
    <w:rsid w:val="00CE2CBE"/>
    <w:rsid w:val="00CF7470"/>
    <w:rsid w:val="00D763B1"/>
    <w:rsid w:val="00D87057"/>
    <w:rsid w:val="00D90B98"/>
    <w:rsid w:val="00D95106"/>
    <w:rsid w:val="00D97EFA"/>
    <w:rsid w:val="00DA32FD"/>
    <w:rsid w:val="00DB789C"/>
    <w:rsid w:val="00DB7A8B"/>
    <w:rsid w:val="00DC7236"/>
    <w:rsid w:val="00DD4343"/>
    <w:rsid w:val="00DE6E9B"/>
    <w:rsid w:val="00DF0633"/>
    <w:rsid w:val="00DF09DE"/>
    <w:rsid w:val="00DF3FC5"/>
    <w:rsid w:val="00DF68D5"/>
    <w:rsid w:val="00E1110C"/>
    <w:rsid w:val="00E113BF"/>
    <w:rsid w:val="00E226C1"/>
    <w:rsid w:val="00E40E3E"/>
    <w:rsid w:val="00E44286"/>
    <w:rsid w:val="00E86A52"/>
    <w:rsid w:val="00E93EDA"/>
    <w:rsid w:val="00E94715"/>
    <w:rsid w:val="00E94AFC"/>
    <w:rsid w:val="00EA1544"/>
    <w:rsid w:val="00EA3733"/>
    <w:rsid w:val="00EB49FC"/>
    <w:rsid w:val="00EC6D6C"/>
    <w:rsid w:val="00EC7032"/>
    <w:rsid w:val="00EC70F7"/>
    <w:rsid w:val="00ED511B"/>
    <w:rsid w:val="00EE4A3A"/>
    <w:rsid w:val="00EF3398"/>
    <w:rsid w:val="00EF7BE0"/>
    <w:rsid w:val="00F11DF1"/>
    <w:rsid w:val="00F17C37"/>
    <w:rsid w:val="00F24568"/>
    <w:rsid w:val="00F3529E"/>
    <w:rsid w:val="00F371FD"/>
    <w:rsid w:val="00F421AC"/>
    <w:rsid w:val="00F43780"/>
    <w:rsid w:val="00F50F67"/>
    <w:rsid w:val="00F54182"/>
    <w:rsid w:val="00F5452F"/>
    <w:rsid w:val="00F62306"/>
    <w:rsid w:val="00F66162"/>
    <w:rsid w:val="00F75F92"/>
    <w:rsid w:val="00F923E8"/>
    <w:rsid w:val="00FA1214"/>
    <w:rsid w:val="00FA2680"/>
    <w:rsid w:val="00FB08D0"/>
    <w:rsid w:val="00FC0D57"/>
    <w:rsid w:val="00FC2D00"/>
    <w:rsid w:val="00FD0AEE"/>
    <w:rsid w:val="00FE1697"/>
    <w:rsid w:val="00FE7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99"/>
    <o:shapelayout v:ext="edit">
      <o:idmap v:ext="edit" data="2"/>
    </o:shapelayout>
  </w:shapeDefaults>
  <w:decimalSymbol w:val="."/>
  <w:listSeparator w:val=","/>
  <w14:docId w14:val="10BE65B5"/>
  <w15:chartTrackingRefBased/>
  <w15:docId w15:val="{67673A1F-6E57-484A-9B4F-A88520C4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568"/>
    <w:rPr>
      <w:rFonts w:ascii="Times New Roman" w:eastAsia="Times New Roman" w:hAnsi="Times New Roman" w:cs="Times New Roman"/>
      <w:szCs w:val="20"/>
    </w:rPr>
  </w:style>
  <w:style w:type="paragraph" w:styleId="Heading1">
    <w:name w:val="heading 1"/>
    <w:basedOn w:val="Normal"/>
    <w:next w:val="Normal"/>
    <w:link w:val="Heading1Char"/>
    <w:qFormat/>
    <w:rsid w:val="00F24568"/>
    <w:pPr>
      <w:keepNext/>
      <w:jc w:val="center"/>
      <w:outlineLvl w:val="0"/>
    </w:pPr>
    <w:rPr>
      <w:b/>
      <w:sz w:val="32"/>
    </w:rPr>
  </w:style>
  <w:style w:type="paragraph" w:styleId="Heading3">
    <w:name w:val="heading 3"/>
    <w:basedOn w:val="Normal"/>
    <w:next w:val="Normal"/>
    <w:link w:val="Heading3Char"/>
    <w:qFormat/>
    <w:rsid w:val="00F24568"/>
    <w:pPr>
      <w:keepNext/>
      <w:spacing w:line="360" w:lineRule="auto"/>
      <w:outlineLvl w:val="2"/>
    </w:pPr>
    <w:rPr>
      <w:b/>
    </w:rPr>
  </w:style>
  <w:style w:type="paragraph" w:styleId="Heading5">
    <w:name w:val="heading 5"/>
    <w:basedOn w:val="Normal"/>
    <w:next w:val="Normal"/>
    <w:link w:val="Heading5Char"/>
    <w:qFormat/>
    <w:rsid w:val="00F24568"/>
    <w:pPr>
      <w:keepNext/>
      <w:outlineLvl w:val="4"/>
    </w:pPr>
    <w:rPr>
      <w:color w:val="000000"/>
      <w:sz w:val="32"/>
    </w:rPr>
  </w:style>
  <w:style w:type="paragraph" w:styleId="Heading6">
    <w:name w:val="heading 6"/>
    <w:basedOn w:val="Normal"/>
    <w:next w:val="Normal"/>
    <w:link w:val="Heading6Char"/>
    <w:qFormat/>
    <w:rsid w:val="00F24568"/>
    <w:pPr>
      <w:keepNext/>
      <w:tabs>
        <w:tab w:val="left" w:pos="-1440"/>
      </w:tabs>
      <w:ind w:left="720"/>
      <w:jc w:val="both"/>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4568"/>
    <w:rPr>
      <w:rFonts w:ascii="Times New Roman" w:eastAsia="Times New Roman" w:hAnsi="Times New Roman" w:cs="Times New Roman"/>
      <w:b/>
      <w:sz w:val="32"/>
      <w:szCs w:val="20"/>
    </w:rPr>
  </w:style>
  <w:style w:type="character" w:customStyle="1" w:styleId="Heading3Char">
    <w:name w:val="Heading 3 Char"/>
    <w:basedOn w:val="DefaultParagraphFont"/>
    <w:link w:val="Heading3"/>
    <w:rsid w:val="00F24568"/>
    <w:rPr>
      <w:rFonts w:ascii="Times New Roman" w:eastAsia="Times New Roman" w:hAnsi="Times New Roman" w:cs="Times New Roman"/>
      <w:b/>
      <w:szCs w:val="20"/>
    </w:rPr>
  </w:style>
  <w:style w:type="character" w:customStyle="1" w:styleId="Heading5Char">
    <w:name w:val="Heading 5 Char"/>
    <w:basedOn w:val="DefaultParagraphFont"/>
    <w:link w:val="Heading5"/>
    <w:rsid w:val="00F24568"/>
    <w:rPr>
      <w:rFonts w:ascii="Times New Roman" w:eastAsia="Times New Roman" w:hAnsi="Times New Roman" w:cs="Times New Roman"/>
      <w:color w:val="000000"/>
      <w:sz w:val="32"/>
      <w:szCs w:val="20"/>
    </w:rPr>
  </w:style>
  <w:style w:type="character" w:customStyle="1" w:styleId="Heading6Char">
    <w:name w:val="Heading 6 Char"/>
    <w:basedOn w:val="DefaultParagraphFont"/>
    <w:link w:val="Heading6"/>
    <w:rsid w:val="00F24568"/>
    <w:rPr>
      <w:rFonts w:ascii="Times New Roman" w:eastAsia="Times New Roman" w:hAnsi="Times New Roman" w:cs="Times New Roman"/>
      <w:b/>
      <w:szCs w:val="20"/>
    </w:rPr>
  </w:style>
  <w:style w:type="paragraph" w:styleId="Header">
    <w:name w:val="header"/>
    <w:basedOn w:val="Normal"/>
    <w:link w:val="HeaderChar"/>
    <w:semiHidden/>
    <w:rsid w:val="00F24568"/>
    <w:pPr>
      <w:tabs>
        <w:tab w:val="center" w:pos="4153"/>
        <w:tab w:val="right" w:pos="8306"/>
      </w:tabs>
    </w:pPr>
  </w:style>
  <w:style w:type="character" w:customStyle="1" w:styleId="HeaderChar">
    <w:name w:val="Header Char"/>
    <w:basedOn w:val="DefaultParagraphFont"/>
    <w:link w:val="Header"/>
    <w:semiHidden/>
    <w:rsid w:val="00F24568"/>
    <w:rPr>
      <w:rFonts w:ascii="Times New Roman" w:eastAsia="Times New Roman" w:hAnsi="Times New Roman" w:cs="Times New Roman"/>
      <w:szCs w:val="20"/>
    </w:rPr>
  </w:style>
  <w:style w:type="paragraph" w:styleId="Footer">
    <w:name w:val="footer"/>
    <w:basedOn w:val="Normal"/>
    <w:link w:val="FooterChar"/>
    <w:rsid w:val="00F24568"/>
    <w:pPr>
      <w:tabs>
        <w:tab w:val="center" w:pos="4153"/>
        <w:tab w:val="right" w:pos="8306"/>
      </w:tabs>
    </w:pPr>
  </w:style>
  <w:style w:type="character" w:customStyle="1" w:styleId="FooterChar">
    <w:name w:val="Footer Char"/>
    <w:basedOn w:val="DefaultParagraphFont"/>
    <w:link w:val="Footer"/>
    <w:rsid w:val="00F24568"/>
    <w:rPr>
      <w:rFonts w:ascii="Times New Roman" w:eastAsia="Times New Roman" w:hAnsi="Times New Roman" w:cs="Times New Roman"/>
      <w:szCs w:val="20"/>
    </w:rPr>
  </w:style>
  <w:style w:type="paragraph" w:styleId="BodyTextIndent">
    <w:name w:val="Body Text Indent"/>
    <w:basedOn w:val="Normal"/>
    <w:link w:val="BodyTextIndentChar"/>
    <w:semiHidden/>
    <w:rsid w:val="00F24568"/>
    <w:pPr>
      <w:tabs>
        <w:tab w:val="left" w:pos="709"/>
        <w:tab w:val="left" w:pos="1418"/>
        <w:tab w:val="left" w:pos="2127"/>
      </w:tabs>
      <w:ind w:left="709" w:hanging="709"/>
      <w:jc w:val="both"/>
    </w:pPr>
  </w:style>
  <w:style w:type="character" w:customStyle="1" w:styleId="BodyTextIndentChar">
    <w:name w:val="Body Text Indent Char"/>
    <w:basedOn w:val="DefaultParagraphFont"/>
    <w:link w:val="BodyTextIndent"/>
    <w:semiHidden/>
    <w:rsid w:val="00F24568"/>
    <w:rPr>
      <w:rFonts w:ascii="Times New Roman" w:eastAsia="Times New Roman" w:hAnsi="Times New Roman" w:cs="Times New Roman"/>
      <w:szCs w:val="20"/>
    </w:rPr>
  </w:style>
  <w:style w:type="paragraph" w:styleId="BodyText">
    <w:name w:val="Body Text"/>
    <w:basedOn w:val="Normal"/>
    <w:link w:val="BodyTextChar"/>
    <w:semiHidden/>
    <w:rsid w:val="00F24568"/>
    <w:pPr>
      <w:tabs>
        <w:tab w:val="left" w:pos="709"/>
        <w:tab w:val="left" w:pos="1418"/>
        <w:tab w:val="left" w:pos="2127"/>
      </w:tabs>
      <w:jc w:val="both"/>
    </w:pPr>
    <w:rPr>
      <w:b/>
    </w:rPr>
  </w:style>
  <w:style w:type="character" w:customStyle="1" w:styleId="BodyTextChar">
    <w:name w:val="Body Text Char"/>
    <w:basedOn w:val="DefaultParagraphFont"/>
    <w:link w:val="BodyText"/>
    <w:semiHidden/>
    <w:rsid w:val="00F24568"/>
    <w:rPr>
      <w:rFonts w:ascii="Times New Roman" w:eastAsia="Times New Roman" w:hAnsi="Times New Roman" w:cs="Times New Roman"/>
      <w:b/>
      <w:szCs w:val="20"/>
    </w:rPr>
  </w:style>
  <w:style w:type="paragraph" w:customStyle="1" w:styleId="paisner1">
    <w:name w:val="paisner1"/>
    <w:basedOn w:val="Normal"/>
    <w:rsid w:val="00F24568"/>
    <w:pPr>
      <w:spacing w:after="240"/>
      <w:ind w:left="709" w:hanging="709"/>
      <w:jc w:val="both"/>
      <w:outlineLvl w:val="0"/>
    </w:pPr>
  </w:style>
  <w:style w:type="paragraph" w:customStyle="1" w:styleId="paisner2">
    <w:name w:val="paisner2"/>
    <w:basedOn w:val="Normal"/>
    <w:rsid w:val="00F24568"/>
    <w:pPr>
      <w:spacing w:after="240"/>
      <w:ind w:left="709" w:hanging="709"/>
      <w:jc w:val="both"/>
      <w:outlineLvl w:val="1"/>
    </w:pPr>
  </w:style>
  <w:style w:type="paragraph" w:customStyle="1" w:styleId="Litigation1">
    <w:name w:val="Litigation1"/>
    <w:basedOn w:val="Normal"/>
    <w:rsid w:val="00F24568"/>
    <w:pPr>
      <w:spacing w:after="240"/>
      <w:ind w:left="709" w:hanging="709"/>
      <w:jc w:val="both"/>
    </w:pPr>
  </w:style>
  <w:style w:type="paragraph" w:customStyle="1" w:styleId="paisner3">
    <w:name w:val="paisner3"/>
    <w:basedOn w:val="Normal"/>
    <w:rsid w:val="00F24568"/>
    <w:pPr>
      <w:spacing w:after="240"/>
      <w:ind w:left="1418" w:hanging="709"/>
      <w:jc w:val="both"/>
      <w:outlineLvl w:val="2"/>
    </w:pPr>
  </w:style>
  <w:style w:type="paragraph" w:customStyle="1" w:styleId="pschedule1">
    <w:name w:val="pschedule1"/>
    <w:basedOn w:val="Normal"/>
    <w:rsid w:val="00F24568"/>
    <w:pPr>
      <w:tabs>
        <w:tab w:val="num" w:pos="709"/>
      </w:tabs>
      <w:spacing w:after="240"/>
      <w:ind w:left="709" w:hanging="709"/>
      <w:jc w:val="both"/>
    </w:pPr>
    <w:rPr>
      <w:b/>
    </w:rPr>
  </w:style>
  <w:style w:type="paragraph" w:styleId="BodyTextIndent3">
    <w:name w:val="Body Text Indent 3"/>
    <w:basedOn w:val="Normal"/>
    <w:link w:val="BodyTextIndent3Char"/>
    <w:semiHidden/>
    <w:rsid w:val="00F24568"/>
    <w:pPr>
      <w:tabs>
        <w:tab w:val="left" w:pos="709"/>
        <w:tab w:val="left" w:pos="1620"/>
        <w:tab w:val="left" w:pos="2127"/>
      </w:tabs>
      <w:ind w:left="1620" w:hanging="1620"/>
      <w:jc w:val="both"/>
    </w:pPr>
  </w:style>
  <w:style w:type="character" w:customStyle="1" w:styleId="BodyTextIndent3Char">
    <w:name w:val="Body Text Indent 3 Char"/>
    <w:basedOn w:val="DefaultParagraphFont"/>
    <w:link w:val="BodyTextIndent3"/>
    <w:semiHidden/>
    <w:rsid w:val="00F24568"/>
    <w:rPr>
      <w:rFonts w:ascii="Times New Roman" w:eastAsia="Times New Roman" w:hAnsi="Times New Roman" w:cs="Times New Roman"/>
      <w:szCs w:val="20"/>
    </w:rPr>
  </w:style>
  <w:style w:type="paragraph" w:styleId="BodyTextIndent2">
    <w:name w:val="Body Text Indent 2"/>
    <w:basedOn w:val="Normal"/>
    <w:link w:val="BodyTextIndent2Char"/>
    <w:semiHidden/>
    <w:rsid w:val="00F24568"/>
    <w:pPr>
      <w:tabs>
        <w:tab w:val="left" w:pos="709"/>
        <w:tab w:val="left" w:pos="1620"/>
        <w:tab w:val="left" w:pos="2127"/>
      </w:tabs>
      <w:ind w:left="1440" w:hanging="1440"/>
      <w:jc w:val="both"/>
    </w:pPr>
  </w:style>
  <w:style w:type="character" w:customStyle="1" w:styleId="BodyTextIndent2Char">
    <w:name w:val="Body Text Indent 2 Char"/>
    <w:basedOn w:val="DefaultParagraphFont"/>
    <w:link w:val="BodyTextIndent2"/>
    <w:semiHidden/>
    <w:rsid w:val="00F24568"/>
    <w:rPr>
      <w:rFonts w:ascii="Times New Roman" w:eastAsia="Times New Roman" w:hAnsi="Times New Roman" w:cs="Times New Roman"/>
      <w:szCs w:val="20"/>
    </w:rPr>
  </w:style>
  <w:style w:type="character" w:styleId="CommentReference">
    <w:name w:val="annotation reference"/>
    <w:basedOn w:val="DefaultParagraphFont"/>
    <w:semiHidden/>
    <w:rsid w:val="00F24568"/>
    <w:rPr>
      <w:sz w:val="16"/>
      <w:szCs w:val="16"/>
    </w:rPr>
  </w:style>
  <w:style w:type="paragraph" w:styleId="CommentText">
    <w:name w:val="annotation text"/>
    <w:basedOn w:val="Normal"/>
    <w:link w:val="CommentTextChar"/>
    <w:semiHidden/>
    <w:rsid w:val="00F24568"/>
    <w:rPr>
      <w:sz w:val="20"/>
    </w:rPr>
  </w:style>
  <w:style w:type="character" w:customStyle="1" w:styleId="CommentTextChar">
    <w:name w:val="Comment Text Char"/>
    <w:basedOn w:val="DefaultParagraphFont"/>
    <w:link w:val="CommentText"/>
    <w:semiHidden/>
    <w:rsid w:val="00F24568"/>
    <w:rPr>
      <w:rFonts w:ascii="Times New Roman" w:eastAsia="Times New Roman" w:hAnsi="Times New Roman" w:cs="Times New Roman"/>
      <w:sz w:val="20"/>
      <w:szCs w:val="20"/>
    </w:rPr>
  </w:style>
  <w:style w:type="character" w:styleId="Hyperlink">
    <w:name w:val="Hyperlink"/>
    <w:basedOn w:val="DefaultParagraphFont"/>
    <w:semiHidden/>
    <w:rsid w:val="00F24568"/>
    <w:rPr>
      <w:color w:val="0000FF"/>
      <w:u w:val="single"/>
    </w:rPr>
  </w:style>
  <w:style w:type="table" w:styleId="TableGrid">
    <w:name w:val="Table Grid"/>
    <w:basedOn w:val="TableNormal"/>
    <w:uiPriority w:val="59"/>
    <w:rsid w:val="00F24568"/>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4568"/>
    <w:pPr>
      <w:spacing w:before="100" w:beforeAutospacing="1" w:after="100" w:afterAutospacing="1"/>
    </w:pPr>
    <w:rPr>
      <w:rFonts w:eastAsiaTheme="minorEastAsia"/>
      <w:szCs w:val="24"/>
    </w:rPr>
  </w:style>
  <w:style w:type="paragraph" w:styleId="BalloonText">
    <w:name w:val="Balloon Text"/>
    <w:basedOn w:val="Normal"/>
    <w:link w:val="BalloonTextChar"/>
    <w:uiPriority w:val="99"/>
    <w:semiHidden/>
    <w:unhideWhenUsed/>
    <w:rsid w:val="00F24568"/>
    <w:rPr>
      <w:sz w:val="18"/>
      <w:szCs w:val="18"/>
    </w:rPr>
  </w:style>
  <w:style w:type="character" w:customStyle="1" w:styleId="BalloonTextChar">
    <w:name w:val="Balloon Text Char"/>
    <w:basedOn w:val="DefaultParagraphFont"/>
    <w:link w:val="BalloonText"/>
    <w:uiPriority w:val="99"/>
    <w:semiHidden/>
    <w:rsid w:val="00F24568"/>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E113BF"/>
    <w:rPr>
      <w:b/>
      <w:bCs/>
    </w:rPr>
  </w:style>
  <w:style w:type="character" w:customStyle="1" w:styleId="CommentSubjectChar">
    <w:name w:val="Comment Subject Char"/>
    <w:basedOn w:val="CommentTextChar"/>
    <w:link w:val="CommentSubject"/>
    <w:uiPriority w:val="99"/>
    <w:semiHidden/>
    <w:rsid w:val="00E113BF"/>
    <w:rPr>
      <w:rFonts w:ascii="Times New Roman" w:eastAsia="Times New Roman" w:hAnsi="Times New Roman" w:cs="Times New Roman"/>
      <w:b/>
      <w:bCs/>
      <w:sz w:val="20"/>
      <w:szCs w:val="20"/>
    </w:rPr>
  </w:style>
  <w:style w:type="paragraph" w:styleId="ListParagraph">
    <w:name w:val="List Paragraph"/>
    <w:basedOn w:val="Normal"/>
    <w:uiPriority w:val="34"/>
    <w:qFormat/>
    <w:rsid w:val="00EB49FC"/>
    <w:pPr>
      <w:ind w:left="720"/>
      <w:contextualSpacing/>
    </w:pPr>
  </w:style>
  <w:style w:type="paragraph" w:styleId="Revision">
    <w:name w:val="Revision"/>
    <w:hidden/>
    <w:uiPriority w:val="99"/>
    <w:semiHidden/>
    <w:rsid w:val="00B41F6C"/>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06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http://www.meningiti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29d600-524b-4675-b200-7c75e084eb3a">
      <Terms xmlns="http://schemas.microsoft.com/office/infopath/2007/PartnerControls"/>
    </lcf76f155ced4ddcb4097134ff3c332f>
    <TaxCatchAll xmlns="49dbbf46-1c0f-4aa7-9fa3-60ad44eb0f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8CA2077F3752439FCA164332D9AF4B" ma:contentTypeVersion="14" ma:contentTypeDescription="Create a new document." ma:contentTypeScope="" ma:versionID="1627606f3039dc1b2eaf2b6dcaf94cd6">
  <xsd:schema xmlns:xsd="http://www.w3.org/2001/XMLSchema" xmlns:xs="http://www.w3.org/2001/XMLSchema" xmlns:p="http://schemas.microsoft.com/office/2006/metadata/properties" xmlns:ns2="df29d600-524b-4675-b200-7c75e084eb3a" xmlns:ns3="49dbbf46-1c0f-4aa7-9fa3-60ad44eb0fcd" targetNamespace="http://schemas.microsoft.com/office/2006/metadata/properties" ma:root="true" ma:fieldsID="06a1c6c84ea87a87fb55754bdf0d3123" ns2:_="" ns3:_="">
    <xsd:import namespace="df29d600-524b-4675-b200-7c75e084eb3a"/>
    <xsd:import namespace="49dbbf46-1c0f-4aa7-9fa3-60ad44eb0f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9d600-524b-4675-b200-7c75e084e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d971e7-019a-404f-86a3-79ba66091f9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dbbf46-1c0f-4aa7-9fa3-60ad44eb0f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d510ec3-38d9-451e-a8a2-7767cd5785f3}" ma:internalName="TaxCatchAll" ma:showField="CatchAllData" ma:web="49dbbf46-1c0f-4aa7-9fa3-60ad44eb0fc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B18A28-1616-446D-B019-ABC4A1E18E6C}">
  <ds:schemaRefs>
    <ds:schemaRef ds:uri="http://schemas.openxmlformats.org/officeDocument/2006/bibliography"/>
  </ds:schemaRefs>
</ds:datastoreItem>
</file>

<file path=customXml/itemProps2.xml><?xml version="1.0" encoding="utf-8"?>
<ds:datastoreItem xmlns:ds="http://schemas.openxmlformats.org/officeDocument/2006/customXml" ds:itemID="{565FE48C-9E58-47D3-AB6E-FE159FE0B716}">
  <ds:schemaRefs>
    <ds:schemaRef ds:uri="http://schemas.microsoft.com/office/2006/metadata/properties"/>
    <ds:schemaRef ds:uri="http://schemas.microsoft.com/office/infopath/2007/PartnerControls"/>
    <ds:schemaRef ds:uri="df29d600-524b-4675-b200-7c75e084eb3a"/>
    <ds:schemaRef ds:uri="49dbbf46-1c0f-4aa7-9fa3-60ad44eb0fcd"/>
  </ds:schemaRefs>
</ds:datastoreItem>
</file>

<file path=customXml/itemProps3.xml><?xml version="1.0" encoding="utf-8"?>
<ds:datastoreItem xmlns:ds="http://schemas.openxmlformats.org/officeDocument/2006/customXml" ds:itemID="{00B3E507-AD5D-423E-BBC7-E58B9A3AD6C6}">
  <ds:schemaRefs>
    <ds:schemaRef ds:uri="http://schemas.microsoft.com/sharepoint/v3/contenttype/forms"/>
  </ds:schemaRefs>
</ds:datastoreItem>
</file>

<file path=customXml/itemProps4.xml><?xml version="1.0" encoding="utf-8"?>
<ds:datastoreItem xmlns:ds="http://schemas.openxmlformats.org/officeDocument/2006/customXml" ds:itemID="{AAC77132-05AA-46D1-B455-11F4E82FB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9d600-524b-4675-b200-7c75e084eb3a"/>
    <ds:schemaRef ds:uri="49dbbf46-1c0f-4aa7-9fa3-60ad44eb0f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6558</Words>
  <Characters>34435</Characters>
  <Application>Microsoft Office Word</Application>
  <DocSecurity>0</DocSecurity>
  <Lines>6887</Lines>
  <Paragraphs>5124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J Grieve</dc:creator>
  <cp:lastModifiedBy>Mariusz Kosek</cp:lastModifiedBy>
  <cp:revision>9</cp:revision>
  <cp:lastPrinted>2022-09-13T08:47:00Z</cp:lastPrinted>
  <dcterms:created xsi:type="dcterms:W3CDTF">2022-09-13T07:41:00Z</dcterms:created>
  <dcterms:modified xsi:type="dcterms:W3CDTF">2026-01-06T11:04:00Z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SDocId">
    <vt:i4>738486</vt:i4>
  </property>
  <property fmtid="{D5CDD505-2E9C-101B-9397-08002B2CF9AE}" pid="3" name="SOSRevision">
    <vt:i4>1</vt:i4>
  </property>
  <property fmtid="{D5CDD505-2E9C-101B-9397-08002B2CF9AE}" pid="4" name="SOSSeqNo">
    <vt:i4>738621</vt:i4>
  </property>
  <property fmtid="{D5CDD505-2E9C-101B-9397-08002B2CF9AE}" pid="5" name="ContentTypeId">
    <vt:lpwstr>0x010100CE8CA2077F3752439FCA164332D9AF4B</vt:lpwstr>
  </property>
  <property fmtid="{D5CDD505-2E9C-101B-9397-08002B2CF9AE}" pid="6" name="Order">
    <vt:r8>9839700</vt:r8>
  </property>
</Properties>
</file>