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5" w:rsidRPr="00141B23" w:rsidRDefault="000429AF" w:rsidP="00B866B5">
      <w:pPr>
        <w:pStyle w:val="Heading1"/>
        <w:rPr>
          <w:rFonts w:cs="Arial"/>
          <w:b/>
        </w:rPr>
      </w:pPr>
      <w:r w:rsidRPr="00141B23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5A5" w:rsidRPr="00141B23">
        <w:rPr>
          <w:rFonts w:cs="Arial"/>
          <w:b/>
          <w:noProof/>
          <w:lang w:eastAsia="en-GB"/>
        </w:rPr>
        <w:t>Cambridge</w:t>
      </w:r>
      <w:r w:rsidR="00A318EA" w:rsidRPr="00141B23">
        <w:rPr>
          <w:rFonts w:cs="Arial"/>
          <w:b/>
        </w:rPr>
        <w:t xml:space="preserve"> University</w:t>
      </w:r>
      <w:r w:rsidR="006D2CC1" w:rsidRPr="00141B23">
        <w:rPr>
          <w:rFonts w:cs="Arial"/>
        </w:rPr>
        <w:t xml:space="preserve"> </w:t>
      </w:r>
    </w:p>
    <w:p w:rsidR="000B33DB" w:rsidRPr="00141B23" w:rsidRDefault="000B33DB" w:rsidP="000B33DB">
      <w:pPr>
        <w:pStyle w:val="Heading2"/>
        <w:rPr>
          <w:rFonts w:cs="Arial"/>
          <w:color w:val="auto"/>
          <w:sz w:val="20"/>
        </w:rPr>
      </w:pPr>
      <w:r w:rsidRPr="00141B23">
        <w:rPr>
          <w:rFonts w:cs="Arial"/>
          <w:b/>
          <w:color w:val="auto"/>
          <w:sz w:val="20"/>
        </w:rPr>
        <w:t>DO NOT</w:t>
      </w:r>
      <w:r w:rsidRPr="00141B23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141B23" w:rsidRDefault="009F7C08" w:rsidP="00A318EA">
      <w:pPr>
        <w:pStyle w:val="Heading2"/>
        <w:rPr>
          <w:rFonts w:cs="Arial"/>
          <w:b/>
        </w:rPr>
      </w:pPr>
      <w:r w:rsidRPr="00141B23">
        <w:rPr>
          <w:rFonts w:cs="Arial"/>
          <w:b/>
        </w:rPr>
        <w:t>S</w:t>
      </w:r>
      <w:r w:rsidR="00655B14" w:rsidRPr="00141B23">
        <w:rPr>
          <w:rFonts w:cs="Arial"/>
          <w:b/>
        </w:rPr>
        <w:t>tadium Collections</w:t>
      </w:r>
    </w:p>
    <w:p w:rsidR="007A5CB3" w:rsidRPr="00141B23" w:rsidRDefault="007A5CB3" w:rsidP="00CF3696">
      <w:pPr>
        <w:spacing w:after="0"/>
        <w:rPr>
          <w:rFonts w:cs="Arial"/>
          <w:color w:val="472CBB" w:themeColor="accent3" w:themeShade="BF"/>
          <w:shd w:val="clear" w:color="auto" w:fill="F0EEEE"/>
        </w:rPr>
      </w:pPr>
      <w:r w:rsidRPr="00141B23">
        <w:rPr>
          <w:rFonts w:cs="Arial"/>
        </w:rPr>
        <w:t xml:space="preserve">Contact the Council to see if you can collect </w:t>
      </w:r>
      <w:r w:rsidRPr="00141B23">
        <w:rPr>
          <w:rFonts w:cs="Arial"/>
          <w:i/>
        </w:rPr>
        <w:t>outside</w:t>
      </w:r>
      <w:r w:rsidRPr="00141B23">
        <w:rPr>
          <w:rFonts w:cs="Arial"/>
        </w:rPr>
        <w:t xml:space="preserve"> </w:t>
      </w:r>
      <w:r w:rsidR="00A06E2C" w:rsidRPr="00141B23">
        <w:rPr>
          <w:rFonts w:cs="Arial"/>
        </w:rPr>
        <w:t>stadium grounds</w:t>
      </w:r>
      <w:r w:rsidRPr="00141B23">
        <w:rPr>
          <w:rFonts w:cs="Arial"/>
        </w:rPr>
        <w:t xml:space="preserve"> </w:t>
      </w:r>
      <w:r w:rsidR="00BA52B3" w:rsidRPr="00141B23">
        <w:rPr>
          <w:rFonts w:cs="Arial"/>
          <w:color w:val="472CBB" w:themeColor="accent3" w:themeShade="BF"/>
          <w:shd w:val="clear" w:color="auto" w:fill="F0EEEE"/>
        </w:rPr>
        <w:t>licensing@cambirdge.gov.uk</w:t>
      </w:r>
    </w:p>
    <w:p w:rsidR="00083EEC" w:rsidRPr="00141B23" w:rsidRDefault="00BA52B3" w:rsidP="00CF3696">
      <w:pPr>
        <w:spacing w:after="0"/>
        <w:rPr>
          <w:rFonts w:cs="Arial"/>
          <w:color w:val="472CBB" w:themeColor="accent3" w:themeShade="BF"/>
        </w:rPr>
      </w:pPr>
      <w:r w:rsidRPr="00141B23">
        <w:rPr>
          <w:rFonts w:cs="Arial"/>
        </w:rPr>
        <w:t>Cambridge Stadium</w:t>
      </w:r>
      <w:r w:rsidRPr="00141B23">
        <w:rPr>
          <w:rFonts w:cs="Arial"/>
          <w:color w:val="472CBB" w:themeColor="accent3" w:themeShade="BF"/>
        </w:rPr>
        <w:t>: 01223 566500</w:t>
      </w:r>
    </w:p>
    <w:p w:rsidR="00BA52B3" w:rsidRPr="00141B23" w:rsidRDefault="00BA52B3" w:rsidP="00CF3696">
      <w:pPr>
        <w:spacing w:after="0"/>
        <w:rPr>
          <w:rFonts w:cs="Arial"/>
          <w:color w:val="472CBB" w:themeColor="accent3" w:themeShade="BF"/>
        </w:rPr>
      </w:pPr>
      <w:r w:rsidRPr="00141B23">
        <w:rPr>
          <w:rFonts w:cs="Arial"/>
        </w:rPr>
        <w:t xml:space="preserve">Abbey Stadium: </w:t>
      </w:r>
      <w:r w:rsidRPr="00141B23">
        <w:rPr>
          <w:rFonts w:cs="Arial"/>
          <w:color w:val="472CBB" w:themeColor="accent3" w:themeShade="BF"/>
        </w:rPr>
        <w:t>01223 566500</w:t>
      </w:r>
    </w:p>
    <w:p w:rsidR="00BA52B3" w:rsidRPr="00141B23" w:rsidRDefault="00BA52B3" w:rsidP="00CF3696">
      <w:pPr>
        <w:spacing w:after="0"/>
        <w:rPr>
          <w:rFonts w:cs="Arial"/>
          <w:color w:val="472CBB" w:themeColor="accent3" w:themeShade="BF"/>
        </w:rPr>
      </w:pPr>
      <w:r w:rsidRPr="00141B23">
        <w:rPr>
          <w:rFonts w:cs="Arial"/>
        </w:rPr>
        <w:t>Cambridge Rugby Football Club</w:t>
      </w:r>
      <w:r w:rsidRPr="00141B23">
        <w:rPr>
          <w:rFonts w:cs="Arial"/>
          <w:color w:val="472CBB" w:themeColor="accent3" w:themeShade="BF"/>
        </w:rPr>
        <w:t>: 01223 312437</w:t>
      </w:r>
    </w:p>
    <w:p w:rsidR="00DC2C0B" w:rsidRPr="00141B23" w:rsidRDefault="00DC2C0B" w:rsidP="00CF3696">
      <w:pPr>
        <w:spacing w:after="0"/>
        <w:rPr>
          <w:rFonts w:cs="Arial"/>
          <w:color w:val="472CBB" w:themeColor="accent3" w:themeShade="BF"/>
        </w:rPr>
      </w:pPr>
      <w:proofErr w:type="spellStart"/>
      <w:r w:rsidRPr="00141B23">
        <w:rPr>
          <w:rFonts w:cs="Arial"/>
          <w:color w:val="000000" w:themeColor="text1"/>
        </w:rPr>
        <w:t>Shelford</w:t>
      </w:r>
      <w:proofErr w:type="spellEnd"/>
      <w:r w:rsidRPr="00141B23">
        <w:rPr>
          <w:rFonts w:cs="Arial"/>
          <w:color w:val="000000" w:themeColor="text1"/>
        </w:rPr>
        <w:t xml:space="preserve"> Rugby Club: </w:t>
      </w:r>
      <w:r w:rsidRPr="00141B23">
        <w:rPr>
          <w:rFonts w:cs="Arial"/>
          <w:color w:val="472CBB" w:themeColor="accent3" w:themeShade="BF"/>
        </w:rPr>
        <w:t xml:space="preserve">01223 </w:t>
      </w:r>
      <w:r w:rsidR="00EE66D3" w:rsidRPr="00141B23">
        <w:rPr>
          <w:rFonts w:cs="Arial"/>
          <w:color w:val="472CBB" w:themeColor="accent3" w:themeShade="BF"/>
        </w:rPr>
        <w:t>042257</w:t>
      </w:r>
    </w:p>
    <w:p w:rsidR="00655B14" w:rsidRPr="00141B23" w:rsidRDefault="00655B14" w:rsidP="00A318EA">
      <w:pPr>
        <w:pStyle w:val="Heading2"/>
        <w:rPr>
          <w:rFonts w:cs="Arial"/>
          <w:b/>
        </w:rPr>
      </w:pPr>
      <w:r w:rsidRPr="00141B23">
        <w:rPr>
          <w:rFonts w:cs="Arial"/>
          <w:b/>
        </w:rPr>
        <w:t>Train Station Collections</w:t>
      </w:r>
    </w:p>
    <w:p w:rsidR="00477661" w:rsidRPr="00141B23" w:rsidRDefault="002736B7" w:rsidP="00B866B5">
      <w:pPr>
        <w:spacing w:after="0"/>
        <w:rPr>
          <w:rFonts w:cs="Arial"/>
        </w:rPr>
      </w:pPr>
      <w:r w:rsidRPr="00141B23">
        <w:rPr>
          <w:rFonts w:cs="Arial"/>
        </w:rPr>
        <w:t>S</w:t>
      </w:r>
      <w:r w:rsidR="008A5BDC" w:rsidRPr="00141B23">
        <w:rPr>
          <w:rFonts w:cs="Arial"/>
        </w:rPr>
        <w:t xml:space="preserve">peak </w:t>
      </w:r>
      <w:r w:rsidR="00BF721C" w:rsidRPr="00141B23">
        <w:rPr>
          <w:rFonts w:cs="Arial"/>
        </w:rPr>
        <w:t>to train stati</w:t>
      </w:r>
      <w:r w:rsidR="008A5BDC" w:rsidRPr="00141B23">
        <w:rPr>
          <w:rFonts w:cs="Arial"/>
        </w:rPr>
        <w:t xml:space="preserve">on managers in person </w:t>
      </w:r>
      <w:r w:rsidR="00BF721C" w:rsidRPr="00141B23">
        <w:rPr>
          <w:rFonts w:cs="Arial"/>
        </w:rPr>
        <w:t>for advice and direct contact details</w:t>
      </w:r>
      <w:r w:rsidR="00477661" w:rsidRPr="00141B23">
        <w:rPr>
          <w:rFonts w:cs="Arial"/>
        </w:rPr>
        <w:t>.</w:t>
      </w:r>
    </w:p>
    <w:p w:rsidR="00BA52B3" w:rsidRPr="00141B23" w:rsidRDefault="00BA52B3" w:rsidP="00B866B5">
      <w:pPr>
        <w:spacing w:after="0"/>
        <w:rPr>
          <w:rFonts w:cs="Arial"/>
          <w:color w:val="472CBB" w:themeColor="accent3" w:themeShade="BF"/>
        </w:rPr>
      </w:pPr>
      <w:r w:rsidRPr="00141B23">
        <w:rPr>
          <w:rFonts w:cs="Arial"/>
        </w:rPr>
        <w:t>Cambridge Station</w:t>
      </w:r>
      <w:r w:rsidR="00A87B8A" w:rsidRPr="00141B23">
        <w:rPr>
          <w:rFonts w:cs="Arial"/>
        </w:rPr>
        <w:t xml:space="preserve">: </w:t>
      </w:r>
      <w:r w:rsidR="00B40985" w:rsidRPr="00141B23">
        <w:rPr>
          <w:rFonts w:cs="Arial"/>
          <w:color w:val="472CBB" w:themeColor="accent3" w:themeShade="BF"/>
        </w:rPr>
        <w:t>0345</w:t>
      </w:r>
      <w:r w:rsidRPr="00141B23">
        <w:rPr>
          <w:rFonts w:cs="Arial"/>
          <w:color w:val="472CBB" w:themeColor="accent3" w:themeShade="BF"/>
        </w:rPr>
        <w:t xml:space="preserve"> 6007425</w:t>
      </w:r>
    </w:p>
    <w:p w:rsidR="00BA52B3" w:rsidRPr="00141B23" w:rsidRDefault="00BA52B3" w:rsidP="00BA52B3">
      <w:pPr>
        <w:spacing w:after="0"/>
        <w:rPr>
          <w:rFonts w:cs="Arial"/>
          <w:color w:val="472CBB" w:themeColor="accent3" w:themeShade="BF"/>
        </w:rPr>
      </w:pPr>
      <w:r w:rsidRPr="00141B23">
        <w:rPr>
          <w:rFonts w:cs="Arial"/>
          <w:color w:val="000000" w:themeColor="text1"/>
        </w:rPr>
        <w:t>Cambridge North Station</w:t>
      </w:r>
      <w:r w:rsidRPr="00141B23">
        <w:rPr>
          <w:rFonts w:cs="Arial"/>
          <w:color w:val="472CBB" w:themeColor="accent3" w:themeShade="BF"/>
        </w:rPr>
        <w:t>: 0345 6007425</w:t>
      </w:r>
    </w:p>
    <w:p w:rsidR="00BA52B3" w:rsidRPr="00141B23" w:rsidRDefault="00BA52B3" w:rsidP="00B866B5">
      <w:pPr>
        <w:spacing w:after="0"/>
        <w:rPr>
          <w:rFonts w:cs="Arial"/>
          <w:color w:val="472CBB" w:themeColor="accent3" w:themeShade="BF"/>
        </w:rPr>
        <w:sectPr w:rsidR="00BA52B3" w:rsidRPr="00141B23" w:rsidSect="00B57EB6">
          <w:headerReference w:type="default" r:id="rId10"/>
          <w:footerReference w:type="default" r:id="rId11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9F7C08" w:rsidRPr="00141B23" w:rsidRDefault="009F7C08" w:rsidP="00A318EA">
      <w:pPr>
        <w:pStyle w:val="Heading2"/>
        <w:rPr>
          <w:rFonts w:cs="Arial"/>
          <w:b/>
        </w:rPr>
      </w:pPr>
      <w:r w:rsidRPr="00141B23">
        <w:rPr>
          <w:rFonts w:cs="Arial"/>
          <w:b/>
        </w:rPr>
        <w:t>Bag Packs/Supermarket Collections</w:t>
      </w:r>
    </w:p>
    <w:p w:rsidR="00511E3A" w:rsidRPr="00141B23" w:rsidRDefault="00511E3A" w:rsidP="00655B14">
      <w:pPr>
        <w:rPr>
          <w:rFonts w:cs="Arial"/>
          <w:szCs w:val="20"/>
        </w:rPr>
      </w:pPr>
      <w:r w:rsidRPr="00141B23">
        <w:rPr>
          <w:rFonts w:cs="Arial"/>
          <w:szCs w:val="20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141B23" w:rsidRDefault="00511E3A" w:rsidP="00AC41DA">
      <w:pPr>
        <w:spacing w:before="0" w:after="0"/>
        <w:contextualSpacing/>
        <w:rPr>
          <w:rFonts w:cs="Arial"/>
          <w:szCs w:val="20"/>
          <w:shd w:val="clear" w:color="auto" w:fill="FFFFFF"/>
        </w:rPr>
      </w:pPr>
      <w:r w:rsidRPr="00141B23">
        <w:rPr>
          <w:rFonts w:cs="Arial"/>
          <w:szCs w:val="20"/>
        </w:rPr>
        <w:t>Tesco Superstores</w:t>
      </w:r>
      <w:r w:rsidR="004563DF" w:rsidRPr="00141B23">
        <w:rPr>
          <w:rFonts w:cs="Arial"/>
          <w:szCs w:val="20"/>
        </w:rPr>
        <w:t>:</w:t>
      </w:r>
      <w:r w:rsidRPr="00141B23">
        <w:rPr>
          <w:rFonts w:cs="Arial"/>
          <w:szCs w:val="20"/>
        </w:rPr>
        <w:t xml:space="preserve"> </w:t>
      </w:r>
      <w:r w:rsidR="00B866B5" w:rsidRPr="00141B23">
        <w:rPr>
          <w:rFonts w:cs="Arial"/>
          <w:szCs w:val="20"/>
        </w:rPr>
        <w:t xml:space="preserve">Ask for </w:t>
      </w:r>
      <w:r w:rsidR="002736B7" w:rsidRPr="00141B23">
        <w:rPr>
          <w:rFonts w:cs="Arial"/>
          <w:szCs w:val="20"/>
        </w:rPr>
        <w:t>the</w:t>
      </w:r>
      <w:r w:rsidR="00B866B5" w:rsidRPr="00141B23">
        <w:rPr>
          <w:rFonts w:cs="Arial"/>
          <w:szCs w:val="20"/>
        </w:rPr>
        <w:t xml:space="preserve"> Community Champion</w:t>
      </w:r>
      <w:r w:rsidR="002D7E30" w:rsidRPr="00141B23">
        <w:rPr>
          <w:rFonts w:cs="Arial"/>
          <w:szCs w:val="20"/>
        </w:rPr>
        <w:t xml:space="preserve">s name and email </w:t>
      </w:r>
      <w:r w:rsidR="002D7E30" w:rsidRPr="00141B23">
        <w:rPr>
          <w:rFonts w:cs="Arial"/>
          <w:szCs w:val="20"/>
          <w:shd w:val="clear" w:color="auto" w:fill="FFFFFF"/>
        </w:rPr>
        <w:t>@</w:t>
      </w:r>
      <w:r w:rsidR="002D7E30" w:rsidRPr="00141B23">
        <w:rPr>
          <w:rFonts w:cs="Arial"/>
          <w:bCs/>
          <w:szCs w:val="20"/>
          <w:shd w:val="clear" w:color="auto" w:fill="FFFFFF"/>
        </w:rPr>
        <w:t>communityattesco</w:t>
      </w:r>
      <w:r w:rsidR="002D7E30" w:rsidRPr="00141B23">
        <w:rPr>
          <w:rFonts w:cs="Arial"/>
          <w:szCs w:val="20"/>
          <w:shd w:val="clear" w:color="auto" w:fill="FFFFFF"/>
        </w:rPr>
        <w:t>.co.uk</w:t>
      </w:r>
    </w:p>
    <w:p w:rsidR="00C14D49" w:rsidRPr="00141B23" w:rsidRDefault="00922F48" w:rsidP="00C14D49">
      <w:pPr>
        <w:pStyle w:val="ListParagraph"/>
        <w:numPr>
          <w:ilvl w:val="0"/>
          <w:numId w:val="42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141B23">
        <w:rPr>
          <w:rFonts w:ascii="Arial" w:hAnsi="Arial" w:cs="Arial"/>
          <w:sz w:val="20"/>
          <w:szCs w:val="20"/>
          <w:shd w:val="clear" w:color="auto" w:fill="FFFFFF"/>
        </w:rPr>
        <w:t xml:space="preserve">Cambridge Road: </w:t>
      </w:r>
      <w:r w:rsidR="00C14D49" w:rsidRPr="00141B23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0345 677 9466</w:t>
      </w:r>
    </w:p>
    <w:p w:rsidR="00C14D49" w:rsidRPr="00141B23" w:rsidRDefault="00C14D49" w:rsidP="00C14D49">
      <w:pPr>
        <w:pStyle w:val="ListParagraph"/>
        <w:numPr>
          <w:ilvl w:val="0"/>
          <w:numId w:val="42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141B23">
        <w:rPr>
          <w:rFonts w:ascii="Arial" w:hAnsi="Arial" w:cs="Arial"/>
          <w:sz w:val="20"/>
          <w:szCs w:val="20"/>
          <w:shd w:val="clear" w:color="auto" w:fill="FFFFFF"/>
        </w:rPr>
        <w:t xml:space="preserve">Yarrow Road: </w:t>
      </w:r>
      <w:r w:rsidRPr="00141B23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0345 677 9287</w:t>
      </w:r>
    </w:p>
    <w:p w:rsidR="00C14D49" w:rsidRPr="00141B23" w:rsidRDefault="00C14D49" w:rsidP="00C14D49">
      <w:pPr>
        <w:pStyle w:val="ListParagraph"/>
        <w:numPr>
          <w:ilvl w:val="0"/>
          <w:numId w:val="42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141B23">
        <w:rPr>
          <w:rFonts w:ascii="Arial" w:hAnsi="Arial" w:cs="Arial"/>
          <w:sz w:val="20"/>
          <w:szCs w:val="20"/>
          <w:shd w:val="clear" w:color="auto" w:fill="FFFFFF"/>
        </w:rPr>
        <w:t xml:space="preserve">Cheddars Lane: </w:t>
      </w:r>
      <w:r w:rsidRPr="00141B23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0345 677 9127</w:t>
      </w:r>
    </w:p>
    <w:p w:rsidR="00C14D49" w:rsidRPr="00141B23" w:rsidRDefault="00C14D49" w:rsidP="00C14D49">
      <w:pPr>
        <w:contextualSpacing/>
        <w:rPr>
          <w:rFonts w:cs="Arial"/>
          <w:color w:val="472CBB" w:themeColor="accent3" w:themeShade="BF"/>
          <w:szCs w:val="20"/>
          <w:shd w:val="clear" w:color="auto" w:fill="FFFFFF"/>
        </w:rPr>
        <w:sectPr w:rsidR="00C14D49" w:rsidRPr="00141B23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1E5273" w:rsidRPr="00141B23" w:rsidRDefault="001E5273" w:rsidP="007D385E">
      <w:pPr>
        <w:contextualSpacing/>
        <w:rPr>
          <w:rFonts w:cs="Arial"/>
          <w:szCs w:val="20"/>
          <w:shd w:val="clear" w:color="auto" w:fill="FFFFFF"/>
        </w:rPr>
        <w:sectPr w:rsidR="001E5273" w:rsidRPr="00141B23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AC41DA" w:rsidRPr="00141B23" w:rsidRDefault="000E4BC8" w:rsidP="00AC41DA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141B23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Waitrose</w:t>
      </w:r>
      <w:r w:rsidR="00AC41DA" w:rsidRPr="00141B23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 xml:space="preserve"> Superstores:</w:t>
      </w:r>
    </w:p>
    <w:p w:rsidR="00C14D49" w:rsidRPr="00141B23" w:rsidRDefault="00C14D49" w:rsidP="00BD64BD">
      <w:pPr>
        <w:pStyle w:val="ListParagraph"/>
        <w:numPr>
          <w:ilvl w:val="0"/>
          <w:numId w:val="41"/>
        </w:numPr>
        <w:contextualSpacing/>
        <w:rPr>
          <w:rStyle w:val="Hyperlink"/>
          <w:rFonts w:ascii="Arial" w:hAnsi="Arial" w:cs="Arial"/>
          <w:color w:val="463F90" w:themeColor="accent4" w:themeShade="BF"/>
          <w:sz w:val="20"/>
          <w:szCs w:val="20"/>
          <w:u w:val="none"/>
          <w:shd w:val="clear" w:color="auto" w:fill="FFFFFF"/>
        </w:rPr>
      </w:pPr>
      <w:r w:rsidRPr="00141B23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Fred Archer Way: </w:t>
      </w:r>
      <w:r w:rsidRPr="00141B23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01638 561728</w:t>
      </w:r>
    </w:p>
    <w:p w:rsidR="00AC41DA" w:rsidRPr="00141B23" w:rsidRDefault="00C14D49" w:rsidP="00BD64BD">
      <w:pPr>
        <w:pStyle w:val="ListParagraph"/>
        <w:numPr>
          <w:ilvl w:val="0"/>
          <w:numId w:val="41"/>
        </w:numPr>
        <w:contextualSpacing/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proofErr w:type="spellStart"/>
      <w:r w:rsidRPr="00141B23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Hauxton</w:t>
      </w:r>
      <w:proofErr w:type="spellEnd"/>
      <w:r w:rsidRPr="00141B23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 Road</w:t>
      </w:r>
      <w:r w:rsidR="00A211F3" w:rsidRPr="00141B23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: 01</w:t>
      </w:r>
      <w:r w:rsidRPr="00141B23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223 845777</w:t>
      </w:r>
    </w:p>
    <w:p w:rsidR="00C14D49" w:rsidRPr="00141B23" w:rsidRDefault="00C14D49" w:rsidP="00C14D49">
      <w:pPr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sectPr w:rsidR="00C14D49" w:rsidRPr="00141B23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20798C" w:rsidRPr="00141B23" w:rsidRDefault="0020798C" w:rsidP="00AC41DA">
      <w:pPr>
        <w:spacing w:before="0" w:after="0"/>
        <w:contextualSpacing/>
        <w:rPr>
          <w:rFonts w:cs="Arial"/>
          <w:szCs w:val="20"/>
          <w:shd w:val="clear" w:color="auto" w:fill="FFFFFF"/>
        </w:rPr>
        <w:sectPr w:rsidR="0020798C" w:rsidRPr="00141B23" w:rsidSect="0020798C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AC41DA" w:rsidRPr="00141B23" w:rsidRDefault="00B40985" w:rsidP="00AC41DA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proofErr w:type="spellStart"/>
      <w:r w:rsidRPr="00141B23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A</w:t>
      </w:r>
      <w:r w:rsidR="00AC41DA" w:rsidRPr="00141B23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s</w:t>
      </w:r>
      <w:r w:rsidRPr="00141B23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da</w:t>
      </w:r>
      <w:proofErr w:type="spellEnd"/>
      <w:r w:rsidR="00AC41DA" w:rsidRPr="00141B23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 xml:space="preserve"> Superstores:</w:t>
      </w:r>
    </w:p>
    <w:p w:rsidR="00AC41DA" w:rsidRPr="00141B23" w:rsidRDefault="00922F48" w:rsidP="00922F48">
      <w:pPr>
        <w:pStyle w:val="ListParagraph"/>
        <w:numPr>
          <w:ilvl w:val="0"/>
          <w:numId w:val="41"/>
        </w:numPr>
        <w:contextualSpacing/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 w:rsidRPr="00141B23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Beehive Centre</w:t>
      </w:r>
      <w:r w:rsidRPr="00141B23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: 01223 531 600</w:t>
      </w:r>
    </w:p>
    <w:p w:rsidR="00B40985" w:rsidRPr="00141B23" w:rsidRDefault="00B40985" w:rsidP="00B40985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</w:p>
    <w:p w:rsidR="00B40985" w:rsidRPr="00141B23" w:rsidRDefault="00141B23" w:rsidP="00B40985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141B23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Sainsbury’</w:t>
      </w:r>
      <w:r w:rsidR="00B40985" w:rsidRPr="00141B23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s Superstores:</w:t>
      </w:r>
    </w:p>
    <w:p w:rsidR="00B40985" w:rsidRPr="00141B23" w:rsidRDefault="00DC2C0B" w:rsidP="00DC2C0B">
      <w:pPr>
        <w:pStyle w:val="ListParagraph"/>
        <w:numPr>
          <w:ilvl w:val="0"/>
          <w:numId w:val="41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141B23">
        <w:rPr>
          <w:rFonts w:ascii="Arial" w:hAnsi="Arial" w:cs="Arial"/>
          <w:sz w:val="20"/>
          <w:szCs w:val="20"/>
          <w:shd w:val="clear" w:color="auto" w:fill="FFFFFF"/>
        </w:rPr>
        <w:t xml:space="preserve">Brooks Road: </w:t>
      </w:r>
      <w:r w:rsidRPr="00141B23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01223 246183</w:t>
      </w:r>
    </w:p>
    <w:p w:rsidR="00DC2C0B" w:rsidRPr="00141B23" w:rsidRDefault="00DC2C0B" w:rsidP="00DC2C0B">
      <w:pPr>
        <w:pStyle w:val="ListParagraph"/>
        <w:numPr>
          <w:ilvl w:val="0"/>
          <w:numId w:val="41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141B23">
        <w:rPr>
          <w:rFonts w:ascii="Arial" w:hAnsi="Arial" w:cs="Arial"/>
          <w:sz w:val="20"/>
          <w:szCs w:val="20"/>
          <w:shd w:val="clear" w:color="auto" w:fill="FFFFFF"/>
        </w:rPr>
        <w:t xml:space="preserve">Sidney Street: </w:t>
      </w:r>
      <w:r w:rsidRPr="00141B23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01223 366891</w:t>
      </w:r>
    </w:p>
    <w:p w:rsidR="00556DEB" w:rsidRPr="00141B23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556DEB" w:rsidRDefault="00556DEB" w:rsidP="00141B23">
      <w:pPr>
        <w:contextualSpacing/>
        <w:rPr>
          <w:rFonts w:cs="Arial"/>
          <w:szCs w:val="20"/>
          <w:shd w:val="clear" w:color="auto" w:fill="FFFFFF"/>
        </w:rPr>
        <w:sectPr w:rsidR="00556DEB" w:rsidRPr="00556DEB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bookmarkStart w:id="0" w:name="_GoBack"/>
      <w:bookmarkEnd w:id="0"/>
    </w:p>
    <w:p w:rsidR="001404F6" w:rsidRPr="00556DEB" w:rsidRDefault="001404F6" w:rsidP="00556DEB">
      <w:pPr>
        <w:rPr>
          <w:rFonts w:cs="Arial"/>
        </w:rPr>
        <w:sectPr w:rsidR="001404F6" w:rsidRPr="00556DEB" w:rsidSect="001E5273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B866B5" w:rsidRDefault="00614756" w:rsidP="00B866B5">
      <w:pPr>
        <w:pStyle w:val="Heading1"/>
        <w:rPr>
          <w:b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548090</wp:posOffset>
                </wp:positionV>
                <wp:extent cx="5972810" cy="4967785"/>
                <wp:effectExtent l="19050" t="19050" r="46990" b="425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96778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74C1" id="Rectangle 7" o:spid="_x0000_s1026" style="position:absolute;margin-left:0;margin-top:43.15pt;width:470.3pt;height:39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" filled="f" strokecolor="#301d7d [3204]" strokeweight="4pt">
                <w10:wrap anchorx="margin"/>
              </v:rect>
            </w:pict>
          </mc:Fallback>
        </mc:AlternateContent>
      </w:r>
      <w:r w:rsidR="002438F1">
        <w:rPr>
          <w:b/>
        </w:rPr>
        <w:t>Y</w:t>
      </w:r>
      <w:r w:rsidR="00B866B5">
        <w:rPr>
          <w:b/>
        </w:rPr>
        <w:t>OUR NOTES</w:t>
      </w:r>
      <w:r w:rsidR="004457FF">
        <w:rPr>
          <w:b/>
        </w:rPr>
        <w:t xml:space="preserve"> </w:t>
      </w:r>
    </w:p>
    <w:p w:rsidR="00B866B5" w:rsidRDefault="00B866B5" w:rsidP="00B866B5"/>
    <w:p w:rsidR="00B866B5" w:rsidRPr="00655B14" w:rsidRDefault="00B866B5" w:rsidP="00B866B5"/>
    <w:sectPr w:rsidR="00B866B5" w:rsidRPr="00655B14" w:rsidSect="009D29CF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141B23">
      <w:rPr>
        <w:noProof/>
        <w:sz w:val="16"/>
        <w:szCs w:val="16"/>
      </w:rPr>
      <w:t>2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141B23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3B0CBF"/>
    <w:multiLevelType w:val="hybridMultilevel"/>
    <w:tmpl w:val="336C0932"/>
    <w:lvl w:ilvl="0" w:tplc="0622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04528"/>
    <w:multiLevelType w:val="hybridMultilevel"/>
    <w:tmpl w:val="8ED89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725B6"/>
    <w:multiLevelType w:val="multilevel"/>
    <w:tmpl w:val="F05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767E7"/>
    <w:multiLevelType w:val="hybridMultilevel"/>
    <w:tmpl w:val="AF84D07E"/>
    <w:lvl w:ilvl="0" w:tplc="24B48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02748"/>
    <w:multiLevelType w:val="hybridMultilevel"/>
    <w:tmpl w:val="B39A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62B93"/>
    <w:multiLevelType w:val="hybridMultilevel"/>
    <w:tmpl w:val="03041E2C"/>
    <w:lvl w:ilvl="0" w:tplc="F258B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96281"/>
    <w:multiLevelType w:val="hybridMultilevel"/>
    <w:tmpl w:val="0FA8197A"/>
    <w:lvl w:ilvl="0" w:tplc="0622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D5BA3"/>
    <w:multiLevelType w:val="hybridMultilevel"/>
    <w:tmpl w:val="8E8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24"/>
  </w:num>
  <w:num w:numId="4">
    <w:abstractNumId w:val="14"/>
  </w:num>
  <w:num w:numId="5">
    <w:abstractNumId w:val="23"/>
  </w:num>
  <w:num w:numId="6">
    <w:abstractNumId w:val="30"/>
  </w:num>
  <w:num w:numId="7">
    <w:abstractNumId w:val="25"/>
  </w:num>
  <w:num w:numId="8">
    <w:abstractNumId w:val="10"/>
  </w:num>
  <w:num w:numId="9">
    <w:abstractNumId w:val="13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7"/>
  </w:num>
  <w:num w:numId="23">
    <w:abstractNumId w:val="34"/>
  </w:num>
  <w:num w:numId="24">
    <w:abstractNumId w:val="32"/>
  </w:num>
  <w:num w:numId="25">
    <w:abstractNumId w:val="38"/>
  </w:num>
  <w:num w:numId="26">
    <w:abstractNumId w:val="33"/>
  </w:num>
  <w:num w:numId="27">
    <w:abstractNumId w:val="26"/>
  </w:num>
  <w:num w:numId="28">
    <w:abstractNumId w:val="31"/>
  </w:num>
  <w:num w:numId="29">
    <w:abstractNumId w:val="29"/>
  </w:num>
  <w:num w:numId="30">
    <w:abstractNumId w:val="12"/>
  </w:num>
  <w:num w:numId="31">
    <w:abstractNumId w:val="36"/>
  </w:num>
  <w:num w:numId="32">
    <w:abstractNumId w:val="19"/>
  </w:num>
  <w:num w:numId="33">
    <w:abstractNumId w:val="41"/>
  </w:num>
  <w:num w:numId="34">
    <w:abstractNumId w:val="27"/>
  </w:num>
  <w:num w:numId="35">
    <w:abstractNumId w:val="18"/>
  </w:num>
  <w:num w:numId="36">
    <w:abstractNumId w:val="15"/>
  </w:num>
  <w:num w:numId="37">
    <w:abstractNumId w:val="28"/>
  </w:num>
  <w:num w:numId="38">
    <w:abstractNumId w:val="40"/>
  </w:num>
  <w:num w:numId="39">
    <w:abstractNumId w:val="21"/>
  </w:num>
  <w:num w:numId="40">
    <w:abstractNumId w:val="16"/>
  </w:num>
  <w:num w:numId="41">
    <w:abstractNumId w:val="3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23859"/>
    <w:rsid w:val="000429AF"/>
    <w:rsid w:val="00083EEC"/>
    <w:rsid w:val="000B33DB"/>
    <w:rsid w:val="000D0912"/>
    <w:rsid w:val="000D29E1"/>
    <w:rsid w:val="000E4BC8"/>
    <w:rsid w:val="00111E3B"/>
    <w:rsid w:val="001346B1"/>
    <w:rsid w:val="001404F6"/>
    <w:rsid w:val="00141B23"/>
    <w:rsid w:val="001430B7"/>
    <w:rsid w:val="00187CF8"/>
    <w:rsid w:val="001A0AFA"/>
    <w:rsid w:val="001D70ED"/>
    <w:rsid w:val="001D79CB"/>
    <w:rsid w:val="001E33C6"/>
    <w:rsid w:val="001E5273"/>
    <w:rsid w:val="00203F4C"/>
    <w:rsid w:val="0020798C"/>
    <w:rsid w:val="00216E7D"/>
    <w:rsid w:val="0022307C"/>
    <w:rsid w:val="00224099"/>
    <w:rsid w:val="00224A02"/>
    <w:rsid w:val="00241FCF"/>
    <w:rsid w:val="00243139"/>
    <w:rsid w:val="002438F1"/>
    <w:rsid w:val="00255095"/>
    <w:rsid w:val="0026632A"/>
    <w:rsid w:val="002736B7"/>
    <w:rsid w:val="00291B76"/>
    <w:rsid w:val="002933FD"/>
    <w:rsid w:val="002A251E"/>
    <w:rsid w:val="002A25EE"/>
    <w:rsid w:val="002D7E30"/>
    <w:rsid w:val="002F4BBF"/>
    <w:rsid w:val="003016FE"/>
    <w:rsid w:val="003122F9"/>
    <w:rsid w:val="003133FB"/>
    <w:rsid w:val="00387F54"/>
    <w:rsid w:val="003C2BB3"/>
    <w:rsid w:val="004249FE"/>
    <w:rsid w:val="00432001"/>
    <w:rsid w:val="004457FF"/>
    <w:rsid w:val="00445E56"/>
    <w:rsid w:val="004563DF"/>
    <w:rsid w:val="00465132"/>
    <w:rsid w:val="00474C1E"/>
    <w:rsid w:val="00477661"/>
    <w:rsid w:val="00477D30"/>
    <w:rsid w:val="004872A7"/>
    <w:rsid w:val="004A75C7"/>
    <w:rsid w:val="004C4548"/>
    <w:rsid w:val="004D1357"/>
    <w:rsid w:val="004F553A"/>
    <w:rsid w:val="00501C34"/>
    <w:rsid w:val="0050228B"/>
    <w:rsid w:val="00511E3A"/>
    <w:rsid w:val="0052166F"/>
    <w:rsid w:val="00533C77"/>
    <w:rsid w:val="00546C56"/>
    <w:rsid w:val="00556DEB"/>
    <w:rsid w:val="00566F5D"/>
    <w:rsid w:val="0057474D"/>
    <w:rsid w:val="00581E86"/>
    <w:rsid w:val="005A713B"/>
    <w:rsid w:val="005C55A5"/>
    <w:rsid w:val="005C690D"/>
    <w:rsid w:val="005E5C94"/>
    <w:rsid w:val="006102A2"/>
    <w:rsid w:val="0061202C"/>
    <w:rsid w:val="00613BF7"/>
    <w:rsid w:val="00614756"/>
    <w:rsid w:val="00655B14"/>
    <w:rsid w:val="0066104F"/>
    <w:rsid w:val="00661F68"/>
    <w:rsid w:val="00692B31"/>
    <w:rsid w:val="006B0F0D"/>
    <w:rsid w:val="006D2CC1"/>
    <w:rsid w:val="006E38AC"/>
    <w:rsid w:val="0072352E"/>
    <w:rsid w:val="00752999"/>
    <w:rsid w:val="00753D33"/>
    <w:rsid w:val="0076694B"/>
    <w:rsid w:val="007A5CB3"/>
    <w:rsid w:val="007A7C04"/>
    <w:rsid w:val="007D385E"/>
    <w:rsid w:val="007D65B8"/>
    <w:rsid w:val="007E07A9"/>
    <w:rsid w:val="007F03AD"/>
    <w:rsid w:val="007F5E23"/>
    <w:rsid w:val="00803B87"/>
    <w:rsid w:val="00821268"/>
    <w:rsid w:val="00847A67"/>
    <w:rsid w:val="00855077"/>
    <w:rsid w:val="00861E39"/>
    <w:rsid w:val="00886D3E"/>
    <w:rsid w:val="008A5BDC"/>
    <w:rsid w:val="008D1FD8"/>
    <w:rsid w:val="008D5E7D"/>
    <w:rsid w:val="008E1505"/>
    <w:rsid w:val="00914F36"/>
    <w:rsid w:val="009202ED"/>
    <w:rsid w:val="00922F48"/>
    <w:rsid w:val="00936D62"/>
    <w:rsid w:val="00950B27"/>
    <w:rsid w:val="00962906"/>
    <w:rsid w:val="00966D87"/>
    <w:rsid w:val="00967C45"/>
    <w:rsid w:val="00975F53"/>
    <w:rsid w:val="00992ED0"/>
    <w:rsid w:val="009A2FF2"/>
    <w:rsid w:val="009B4D85"/>
    <w:rsid w:val="009C589C"/>
    <w:rsid w:val="009D29CF"/>
    <w:rsid w:val="009D7755"/>
    <w:rsid w:val="009F7C08"/>
    <w:rsid w:val="00A06E2C"/>
    <w:rsid w:val="00A072CE"/>
    <w:rsid w:val="00A12A3D"/>
    <w:rsid w:val="00A211F3"/>
    <w:rsid w:val="00A22FB5"/>
    <w:rsid w:val="00A318EA"/>
    <w:rsid w:val="00A6219A"/>
    <w:rsid w:val="00A6626B"/>
    <w:rsid w:val="00A87B8A"/>
    <w:rsid w:val="00AC41DA"/>
    <w:rsid w:val="00AC6692"/>
    <w:rsid w:val="00B24684"/>
    <w:rsid w:val="00B40985"/>
    <w:rsid w:val="00B43823"/>
    <w:rsid w:val="00B57EB6"/>
    <w:rsid w:val="00B609A6"/>
    <w:rsid w:val="00B64855"/>
    <w:rsid w:val="00B74263"/>
    <w:rsid w:val="00B866B5"/>
    <w:rsid w:val="00BA52B3"/>
    <w:rsid w:val="00BD1F33"/>
    <w:rsid w:val="00BF721C"/>
    <w:rsid w:val="00C00931"/>
    <w:rsid w:val="00C046F4"/>
    <w:rsid w:val="00C14D49"/>
    <w:rsid w:val="00C458C5"/>
    <w:rsid w:val="00C4665D"/>
    <w:rsid w:val="00C52CCA"/>
    <w:rsid w:val="00CD101E"/>
    <w:rsid w:val="00CD3CB6"/>
    <w:rsid w:val="00CF3696"/>
    <w:rsid w:val="00CF513A"/>
    <w:rsid w:val="00D229D1"/>
    <w:rsid w:val="00D31E03"/>
    <w:rsid w:val="00D87D5A"/>
    <w:rsid w:val="00D9593A"/>
    <w:rsid w:val="00DA08F0"/>
    <w:rsid w:val="00DB7E88"/>
    <w:rsid w:val="00DC2C0B"/>
    <w:rsid w:val="00DC724B"/>
    <w:rsid w:val="00DE062B"/>
    <w:rsid w:val="00E32210"/>
    <w:rsid w:val="00E6374D"/>
    <w:rsid w:val="00E71B9A"/>
    <w:rsid w:val="00E82A8F"/>
    <w:rsid w:val="00E961D6"/>
    <w:rsid w:val="00EA25AF"/>
    <w:rsid w:val="00EB3F1F"/>
    <w:rsid w:val="00ED2CAD"/>
    <w:rsid w:val="00EE66D3"/>
    <w:rsid w:val="00EF03EE"/>
    <w:rsid w:val="00F147AE"/>
    <w:rsid w:val="00F25425"/>
    <w:rsid w:val="00F274CF"/>
    <w:rsid w:val="00F31E2C"/>
    <w:rsid w:val="00F40AA5"/>
    <w:rsid w:val="00F52997"/>
    <w:rsid w:val="00F628DE"/>
    <w:rsid w:val="00F729C6"/>
    <w:rsid w:val="00FA4339"/>
    <w:rsid w:val="00FA7BE0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E83E0D9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171DE-F9BB-46D4-934A-C1498148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Flo Slark</cp:lastModifiedBy>
  <cp:revision>5</cp:revision>
  <cp:lastPrinted>2017-08-17T18:58:00Z</cp:lastPrinted>
  <dcterms:created xsi:type="dcterms:W3CDTF">2021-09-10T10:09:00Z</dcterms:created>
  <dcterms:modified xsi:type="dcterms:W3CDTF">2021-09-13T16:09:00Z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