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967C4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9C0">
        <w:rPr>
          <w:b/>
          <w:noProof/>
          <w:lang w:val="en-GB" w:eastAsia="en-GB"/>
        </w:rPr>
        <w:t>Take Me Out</w:t>
      </w:r>
    </w:p>
    <w:p w:rsidR="008D00ED" w:rsidRDefault="009D09C0" w:rsidP="008D00ED">
      <w:pPr>
        <w:spacing w:before="0" w:after="0"/>
        <w:ind w:left="567" w:hanging="567"/>
        <w:rPr>
          <w:rStyle w:val="Strong"/>
          <w:rFonts w:cs="Arial"/>
          <w:b w:val="0"/>
          <w:sz w:val="22"/>
          <w:bdr w:val="none" w:sz="0" w:space="0" w:color="auto" w:frame="1"/>
        </w:rPr>
      </w:pPr>
      <w:r>
        <w:rPr>
          <w:rStyle w:val="Strong"/>
          <w:rFonts w:cs="Arial"/>
          <w:b w:val="0"/>
          <w:sz w:val="22"/>
          <w:bdr w:val="none" w:sz="0" w:space="0" w:color="auto" w:frame="1"/>
        </w:rPr>
        <w:t>Let the fund – see the raising! A hugely popular event that could help give a big</w:t>
      </w:r>
      <w:r w:rsidR="008D00ED">
        <w:rPr>
          <w:rStyle w:val="Strong"/>
          <w:rFonts w:cs="Arial"/>
          <w:b w:val="0"/>
          <w:sz w:val="22"/>
          <w:bdr w:val="none" w:sz="0" w:space="0" w:color="auto" w:frame="1"/>
        </w:rPr>
        <w:t xml:space="preserve"> f</w:t>
      </w:r>
      <w:r>
        <w:rPr>
          <w:rStyle w:val="Strong"/>
          <w:rFonts w:cs="Arial"/>
          <w:b w:val="0"/>
          <w:sz w:val="22"/>
          <w:bdr w:val="none" w:sz="0" w:space="0" w:color="auto" w:frame="1"/>
        </w:rPr>
        <w:t xml:space="preserve">undraising </w:t>
      </w:r>
    </w:p>
    <w:p w:rsidR="004C4548" w:rsidRPr="004C4548" w:rsidRDefault="009D09C0" w:rsidP="008D00ED">
      <w:pPr>
        <w:spacing w:before="0" w:after="0"/>
        <w:ind w:left="567" w:hanging="567"/>
        <w:rPr>
          <w:rStyle w:val="Strong"/>
          <w:rFonts w:cs="Arial"/>
          <w:b w:val="0"/>
          <w:sz w:val="22"/>
          <w:bdr w:val="none" w:sz="0" w:space="0" w:color="auto" w:frame="1"/>
        </w:rPr>
      </w:pPr>
      <w:proofErr w:type="gramStart"/>
      <w:r>
        <w:rPr>
          <w:rStyle w:val="Strong"/>
          <w:rFonts w:cs="Arial"/>
          <w:b w:val="0"/>
          <w:sz w:val="22"/>
          <w:bdr w:val="none" w:sz="0" w:space="0" w:color="auto" w:frame="1"/>
        </w:rPr>
        <w:t>boost</w:t>
      </w:r>
      <w:proofErr w:type="gramEnd"/>
      <w:r>
        <w:rPr>
          <w:rStyle w:val="Strong"/>
          <w:rFonts w:cs="Arial"/>
          <w:b w:val="0"/>
          <w:sz w:val="22"/>
          <w:bdr w:val="none" w:sz="0" w:space="0" w:color="auto" w:frame="1"/>
        </w:rPr>
        <w:t xml:space="preserve"> to your team or even spark love.</w:t>
      </w:r>
    </w:p>
    <w:p w:rsidR="0057474D" w:rsidRPr="001D70ED" w:rsidRDefault="001D70ED" w:rsidP="008D00ED">
      <w:pPr>
        <w:pStyle w:val="Heading2"/>
        <w:spacing w:after="120"/>
        <w:rPr>
          <w:b/>
        </w:rPr>
      </w:pPr>
      <w:r w:rsidRPr="001D70ED">
        <w:rPr>
          <w:b/>
        </w:rPr>
        <w:t>Getting ready for the event</w:t>
      </w:r>
    </w:p>
    <w:p w:rsidR="004C4548" w:rsidRPr="008036A5" w:rsidRDefault="006618E8" w:rsidP="004C4548">
      <w:pPr>
        <w:pStyle w:val="ListParagraph"/>
        <w:numPr>
          <w:ilvl w:val="0"/>
          <w:numId w:val="26"/>
        </w:numPr>
        <w:contextualSpacing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dr w:val="none" w:sz="0" w:space="0" w:color="auto" w:frame="1"/>
        </w:rPr>
        <w:t xml:space="preserve">Pick a Date – </w:t>
      </w:r>
      <w:r w:rsidRPr="006618E8">
        <w:rPr>
          <w:rStyle w:val="Strong"/>
          <w:rFonts w:ascii="Arial" w:hAnsi="Arial" w:cs="Arial"/>
          <w:b w:val="0"/>
          <w:bdr w:val="none" w:sz="0" w:space="0" w:color="auto" w:frame="1"/>
        </w:rPr>
        <w:t>You can find love at any time of year, not just valentines…</w:t>
      </w:r>
    </w:p>
    <w:p w:rsidR="004C4548" w:rsidRDefault="009D7EF3" w:rsidP="004C4548">
      <w:pPr>
        <w:pStyle w:val="ListParagraph"/>
        <w:numPr>
          <w:ilvl w:val="0"/>
          <w:numId w:val="26"/>
        </w:numPr>
        <w:contextualSpacing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dr w:val="none" w:sz="0" w:space="0" w:color="auto" w:frame="1"/>
        </w:rPr>
        <w:t xml:space="preserve">Select a Venue – </w:t>
      </w: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Explore different venue options with a large floor space and bar. Student Unions are often </w:t>
      </w:r>
      <w:r w:rsidR="008D00ED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an ideal location for this kind of event. </w:t>
      </w:r>
    </w:p>
    <w:p w:rsidR="00BC1C9C" w:rsidRDefault="00BC1C9C" w:rsidP="004C4548">
      <w:pPr>
        <w:pStyle w:val="ListParagraph"/>
        <w:numPr>
          <w:ilvl w:val="0"/>
          <w:numId w:val="26"/>
        </w:numPr>
        <w:contextualSpacing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dr w:val="none" w:sz="0" w:space="0" w:color="auto" w:frame="1"/>
        </w:rPr>
        <w:t xml:space="preserve">Organise your Team </w:t>
      </w:r>
      <w:r w:rsidR="00820BB1">
        <w:rPr>
          <w:rStyle w:val="Strong"/>
          <w:rFonts w:ascii="Arial" w:hAnsi="Arial" w:cs="Arial"/>
          <w:bdr w:val="none" w:sz="0" w:space="0" w:color="auto" w:frame="1"/>
        </w:rPr>
        <w:t>–</w:t>
      </w: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="00820BB1">
        <w:rPr>
          <w:rStyle w:val="Strong"/>
          <w:rFonts w:ascii="Arial" w:hAnsi="Arial" w:cs="Arial"/>
          <w:b w:val="0"/>
          <w:bdr w:val="none" w:sz="0" w:space="0" w:color="auto" w:frame="1"/>
        </w:rPr>
        <w:t>Select your participants (4/5 people is perfect) and plan who is taking on each responsibility such as; securing materials and prizes, social media, securing the date and venue location, getting a fun presenter, microphone, stage and chairs for the audience, getting raffle prizes and getting participants to take part.</w:t>
      </w:r>
    </w:p>
    <w:p w:rsidR="00820BB1" w:rsidRDefault="00820BB1" w:rsidP="004C4548">
      <w:pPr>
        <w:pStyle w:val="ListParagraph"/>
        <w:numPr>
          <w:ilvl w:val="0"/>
          <w:numId w:val="26"/>
        </w:numPr>
        <w:contextualSpacing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dr w:val="none" w:sz="0" w:space="0" w:color="auto" w:frame="1"/>
        </w:rPr>
        <w:t xml:space="preserve">Advertise the event </w:t>
      </w:r>
      <w:r w:rsidR="004A73D3">
        <w:rPr>
          <w:rStyle w:val="Strong"/>
          <w:rFonts w:ascii="Arial" w:hAnsi="Arial" w:cs="Arial"/>
          <w:bdr w:val="none" w:sz="0" w:space="0" w:color="auto" w:frame="1"/>
        </w:rPr>
        <w:t>–</w:t>
      </w: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="004A73D3">
        <w:rPr>
          <w:rStyle w:val="Strong"/>
          <w:rFonts w:ascii="Arial" w:hAnsi="Arial" w:cs="Arial"/>
          <w:b w:val="0"/>
          <w:bdr w:val="none" w:sz="0" w:space="0" w:color="auto" w:frame="1"/>
        </w:rPr>
        <w:t>Create an event and get as many people as possible to invite their friends/family (the more popular an event looks the more people will</w:t>
      </w:r>
      <w:r w:rsidR="005A193E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go). Post registration forms and fun creative ways to make the event seem fun!</w:t>
      </w:r>
    </w:p>
    <w:p w:rsidR="005A193E" w:rsidRPr="00FD573D" w:rsidRDefault="005A193E" w:rsidP="00FD573D">
      <w:pPr>
        <w:pStyle w:val="ListParagraph"/>
        <w:numPr>
          <w:ilvl w:val="0"/>
          <w:numId w:val="26"/>
        </w:numPr>
        <w:contextualSpacing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dr w:val="none" w:sz="0" w:space="0" w:color="auto" w:frame="1"/>
        </w:rPr>
        <w:t>Get your girls and guys –</w:t>
      </w: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Make sure you have enough girls on the stage and guys as participants. </w:t>
      </w:r>
      <w:r w:rsidR="008D00ED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Ask businesses to donate prizes, such as vouchers for a romantic meal at </w:t>
      </w:r>
      <w:proofErr w:type="spellStart"/>
      <w:r w:rsidR="008D00ED">
        <w:rPr>
          <w:rStyle w:val="Strong"/>
          <w:rFonts w:ascii="Arial" w:hAnsi="Arial" w:cs="Arial"/>
          <w:b w:val="0"/>
          <w:bdr w:val="none" w:sz="0" w:space="0" w:color="auto" w:frame="1"/>
        </w:rPr>
        <w:t>Nando’s</w:t>
      </w:r>
      <w:proofErr w:type="spellEnd"/>
      <w:r w:rsidR="008D00ED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. </w:t>
      </w:r>
    </w:p>
    <w:p w:rsidR="001D70ED" w:rsidRDefault="001D70ED" w:rsidP="008D00ED">
      <w:pPr>
        <w:pStyle w:val="Heading2"/>
        <w:spacing w:after="120"/>
        <w:rPr>
          <w:b/>
        </w:rPr>
      </w:pPr>
      <w:r>
        <w:rPr>
          <w:b/>
        </w:rPr>
        <w:t>What you’ll need</w:t>
      </w:r>
    </w:p>
    <w:p w:rsidR="004C4548" w:rsidRPr="00FD573D" w:rsidRDefault="00FD573D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Venue</w:t>
      </w:r>
    </w:p>
    <w:p w:rsidR="00FD573D" w:rsidRPr="00FD573D" w:rsidRDefault="00FD573D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Tables, stage, chairs and microphone</w:t>
      </w:r>
    </w:p>
    <w:p w:rsidR="00FD573D" w:rsidRPr="00FD573D" w:rsidRDefault="008D00ED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Lights to turn off (or alternatives such as balloons to pop – just make sure your SU is ok with you doing this)</w:t>
      </w:r>
    </w:p>
    <w:p w:rsidR="00FD573D" w:rsidRPr="00FD573D" w:rsidRDefault="008D00ED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Restaurant</w:t>
      </w:r>
      <w:r w:rsidR="00FD573D">
        <w:rPr>
          <w:rFonts w:ascii="Arial" w:hAnsi="Arial" w:cs="Arial"/>
          <w:color w:val="262626"/>
          <w:shd w:val="clear" w:color="auto" w:fill="FFFFFF"/>
        </w:rPr>
        <w:t xml:space="preserve"> vouchers for the lucky matches </w:t>
      </w:r>
    </w:p>
    <w:p w:rsidR="00FD573D" w:rsidRPr="008036A5" w:rsidRDefault="008D00ED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Someone to present the show</w:t>
      </w:r>
    </w:p>
    <w:p w:rsidR="001D70ED" w:rsidRDefault="001D70ED" w:rsidP="008D00ED">
      <w:pPr>
        <w:pStyle w:val="Heading2"/>
        <w:spacing w:after="120"/>
        <w:rPr>
          <w:b/>
        </w:rPr>
      </w:pPr>
      <w:r>
        <w:rPr>
          <w:b/>
        </w:rPr>
        <w:t xml:space="preserve">On the day </w:t>
      </w:r>
    </w:p>
    <w:p w:rsidR="004C4548" w:rsidRDefault="00FD573D" w:rsidP="004C4548">
      <w:pPr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>Make sure the stage, chairs and venue is set</w:t>
      </w:r>
      <w:r w:rsidR="008D00ED">
        <w:rPr>
          <w:rFonts w:cs="Arial"/>
          <w:color w:val="262626"/>
          <w:sz w:val="22"/>
          <w:shd w:val="clear" w:color="auto" w:fill="FFFFFF"/>
        </w:rPr>
        <w:t xml:space="preserve"> </w:t>
      </w:r>
      <w:r>
        <w:rPr>
          <w:rFonts w:cs="Arial"/>
          <w:color w:val="262626"/>
          <w:sz w:val="22"/>
          <w:shd w:val="clear" w:color="auto" w:fill="FFFFFF"/>
        </w:rPr>
        <w:t>up. Have people on the entrance with a bucket, marker pen and loose change float to collect entry off of everyone who enters (£3 is a good amount). Once the event is busy, keep someo</w:t>
      </w:r>
      <w:r w:rsidR="008D00ED">
        <w:rPr>
          <w:rFonts w:cs="Arial"/>
          <w:color w:val="262626"/>
          <w:sz w:val="22"/>
          <w:shd w:val="clear" w:color="auto" w:fill="FFFFFF"/>
        </w:rPr>
        <w:t>ne on the doors for latecomers</w:t>
      </w:r>
      <w:r>
        <w:rPr>
          <w:rFonts w:cs="Arial"/>
          <w:color w:val="262626"/>
          <w:sz w:val="22"/>
          <w:shd w:val="clear" w:color="auto" w:fill="FFFFFF"/>
        </w:rPr>
        <w:t xml:space="preserve"> and make sure your participants and presenter are good to go. </w:t>
      </w:r>
    </w:p>
    <w:p w:rsidR="00FD573D" w:rsidRDefault="00FD573D" w:rsidP="004C4548">
      <w:pPr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>Have fun with the event with a bar break in the middle of the show and do a bucket collection around every person too. Make sure someone is giving t</w:t>
      </w:r>
      <w:r w:rsidR="008D00ED">
        <w:rPr>
          <w:rFonts w:cs="Arial"/>
          <w:color w:val="262626"/>
          <w:sz w:val="22"/>
          <w:shd w:val="clear" w:color="auto" w:fill="FFFFFF"/>
        </w:rPr>
        <w:t>he lucky matches their prizes, and e</w:t>
      </w:r>
      <w:r>
        <w:rPr>
          <w:rFonts w:cs="Arial"/>
          <w:color w:val="262626"/>
          <w:sz w:val="22"/>
          <w:shd w:val="clear" w:color="auto" w:fill="FFFFFF"/>
        </w:rPr>
        <w:t>nsure someone is moving new participants onto the stage when needed.</w:t>
      </w:r>
    </w:p>
    <w:p w:rsidR="00847A67" w:rsidRDefault="00847A67" w:rsidP="008D00ED">
      <w:pPr>
        <w:pStyle w:val="Heading2"/>
        <w:spacing w:after="120"/>
        <w:rPr>
          <w:b/>
        </w:rPr>
      </w:pPr>
      <w:r>
        <w:rPr>
          <w:b/>
        </w:rPr>
        <w:t>Post event</w:t>
      </w:r>
    </w:p>
    <w:p w:rsidR="00847A67" w:rsidRPr="004C4548" w:rsidRDefault="00FD573D" w:rsidP="004C4548">
      <w:pPr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 xml:space="preserve">Do a shout out and one last bucket collection. Make sure all money is banked securely immediately and tell your team how much to add to their pages the next day. </w:t>
      </w:r>
    </w:p>
    <w:p w:rsidR="001D70ED" w:rsidRDefault="001D70ED" w:rsidP="008D00ED">
      <w:pPr>
        <w:pStyle w:val="Heading2"/>
        <w:spacing w:after="120"/>
        <w:rPr>
          <w:b/>
        </w:rPr>
      </w:pPr>
      <w:r>
        <w:rPr>
          <w:b/>
        </w:rPr>
        <w:t>Top tips</w:t>
      </w:r>
    </w:p>
    <w:p w:rsidR="0057474D" w:rsidRDefault="00FD573D" w:rsidP="0057474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Get a charismatic presenter to make the night! </w:t>
      </w:r>
    </w:p>
    <w:p w:rsidR="00FD573D" w:rsidRDefault="00FD573D" w:rsidP="0057474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Make sure to keep collecting donations all night</w:t>
      </w:r>
    </w:p>
    <w:p w:rsidR="00FD573D" w:rsidRDefault="00FD573D" w:rsidP="0057474D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Add a raffle to the event and sell tickets during the break</w:t>
      </w:r>
    </w:p>
    <w:p w:rsidR="00FD573D" w:rsidRPr="00DC724B" w:rsidRDefault="00FD573D" w:rsidP="008D00ED">
      <w:pPr>
        <w:pStyle w:val="ListParagraph"/>
        <w:contextualSpacing/>
        <w:rPr>
          <w:rFonts w:ascii="Arial" w:hAnsi="Arial" w:cs="Arial"/>
          <w:color w:val="262626"/>
          <w:shd w:val="clear" w:color="auto" w:fill="FFFFFF"/>
        </w:rPr>
      </w:pPr>
      <w:bookmarkStart w:id="0" w:name="_GoBack"/>
      <w:bookmarkEnd w:id="0"/>
    </w:p>
    <w:sectPr w:rsidR="00FD573D" w:rsidRPr="00DC724B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8D00ED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8D00ED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12"/>
  </w:num>
  <w:num w:numId="5">
    <w:abstractNumId w:val="16"/>
  </w:num>
  <w:num w:numId="6">
    <w:abstractNumId w:val="20"/>
  </w:num>
  <w:num w:numId="7">
    <w:abstractNumId w:val="18"/>
  </w:num>
  <w:num w:numId="8">
    <w:abstractNumId w:val="10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24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87CF8"/>
    <w:rsid w:val="001D70ED"/>
    <w:rsid w:val="001D79CB"/>
    <w:rsid w:val="00216E7D"/>
    <w:rsid w:val="0022307C"/>
    <w:rsid w:val="00241FCF"/>
    <w:rsid w:val="00243139"/>
    <w:rsid w:val="00255095"/>
    <w:rsid w:val="0026632A"/>
    <w:rsid w:val="00291B76"/>
    <w:rsid w:val="002933FD"/>
    <w:rsid w:val="002F4BBF"/>
    <w:rsid w:val="00387F54"/>
    <w:rsid w:val="004249FE"/>
    <w:rsid w:val="00474C1E"/>
    <w:rsid w:val="00477D30"/>
    <w:rsid w:val="004872A7"/>
    <w:rsid w:val="004A73D3"/>
    <w:rsid w:val="004C4548"/>
    <w:rsid w:val="004D1357"/>
    <w:rsid w:val="00501C34"/>
    <w:rsid w:val="0050228B"/>
    <w:rsid w:val="00533C77"/>
    <w:rsid w:val="0057474D"/>
    <w:rsid w:val="00581E86"/>
    <w:rsid w:val="005A193E"/>
    <w:rsid w:val="006102A2"/>
    <w:rsid w:val="00613BF7"/>
    <w:rsid w:val="0066104F"/>
    <w:rsid w:val="006618E8"/>
    <w:rsid w:val="00692B31"/>
    <w:rsid w:val="006E38AC"/>
    <w:rsid w:val="0076694B"/>
    <w:rsid w:val="007E07A9"/>
    <w:rsid w:val="00803B87"/>
    <w:rsid w:val="00820BB1"/>
    <w:rsid w:val="00847A67"/>
    <w:rsid w:val="00855077"/>
    <w:rsid w:val="00861E39"/>
    <w:rsid w:val="00886D3E"/>
    <w:rsid w:val="008D00ED"/>
    <w:rsid w:val="008D5E7D"/>
    <w:rsid w:val="009202ED"/>
    <w:rsid w:val="00950B27"/>
    <w:rsid w:val="00962906"/>
    <w:rsid w:val="00966D87"/>
    <w:rsid w:val="00967C45"/>
    <w:rsid w:val="00975F53"/>
    <w:rsid w:val="00992ED0"/>
    <w:rsid w:val="009A2FF2"/>
    <w:rsid w:val="009D09C0"/>
    <w:rsid w:val="009D7755"/>
    <w:rsid w:val="009D7EF3"/>
    <w:rsid w:val="00A22FB5"/>
    <w:rsid w:val="00AC6692"/>
    <w:rsid w:val="00B43823"/>
    <w:rsid w:val="00B57EB6"/>
    <w:rsid w:val="00B609A6"/>
    <w:rsid w:val="00B64855"/>
    <w:rsid w:val="00B74263"/>
    <w:rsid w:val="00BC1C9C"/>
    <w:rsid w:val="00BD1F33"/>
    <w:rsid w:val="00C00931"/>
    <w:rsid w:val="00C046F4"/>
    <w:rsid w:val="00C458C5"/>
    <w:rsid w:val="00C4665D"/>
    <w:rsid w:val="00C52CCA"/>
    <w:rsid w:val="00CD3CB6"/>
    <w:rsid w:val="00CF513A"/>
    <w:rsid w:val="00D9593A"/>
    <w:rsid w:val="00DA08F0"/>
    <w:rsid w:val="00DC724B"/>
    <w:rsid w:val="00DE062B"/>
    <w:rsid w:val="00E32210"/>
    <w:rsid w:val="00E6374D"/>
    <w:rsid w:val="00E71B9A"/>
    <w:rsid w:val="00E7642E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C0B89-A1E5-4077-A13C-6612AD5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9</cp:revision>
  <cp:lastPrinted>2017-08-17T18:58:00Z</cp:lastPrinted>
  <dcterms:created xsi:type="dcterms:W3CDTF">2018-08-13T14:21:00Z</dcterms:created>
  <dcterms:modified xsi:type="dcterms:W3CDTF">2018-08-29T12:29:00Z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